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/>
      </w:tblPr>
      <w:tblGrid>
        <w:gridCol w:w="1668"/>
        <w:gridCol w:w="7581"/>
      </w:tblGrid>
      <w:tr w:rsidR="008D7F73" w:rsidRPr="00A33A91" w:rsidTr="00F46B6F">
        <w:trPr>
          <w:trHeight w:val="710"/>
        </w:trPr>
        <w:tc>
          <w:tcPr>
            <w:tcW w:w="1668" w:type="dxa"/>
            <w:vAlign w:val="center"/>
          </w:tcPr>
          <w:p w:rsidR="008D7F73" w:rsidRPr="00614262" w:rsidRDefault="008D7F73" w:rsidP="00F46B6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:rsidR="008D7F73" w:rsidRPr="00A33A91" w:rsidRDefault="008D7F73" w:rsidP="009B520B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Nationa</w:t>
            </w:r>
            <w:r w:rsidR="00B30A1E">
              <w:rPr>
                <w:rFonts w:ascii="Arial" w:hAnsi="Arial" w:cs="Arial"/>
                <w:sz w:val="22"/>
              </w:rPr>
              <w:t xml:space="preserve">l Vocational Certificate </w:t>
            </w:r>
            <w:r w:rsidR="00B30A1E" w:rsidRPr="006B48AE">
              <w:rPr>
                <w:rFonts w:ascii="Arial" w:hAnsi="Arial" w:cs="Arial"/>
                <w:b/>
                <w:sz w:val="22"/>
              </w:rPr>
              <w:t>Level-</w:t>
            </w:r>
            <w:r w:rsidR="009B520B" w:rsidRPr="006B48AE">
              <w:rPr>
                <w:rFonts w:ascii="Arial" w:hAnsi="Arial" w:cs="Arial"/>
                <w:b/>
                <w:sz w:val="22"/>
              </w:rPr>
              <w:t>5</w:t>
            </w:r>
            <w:r w:rsidR="00985741">
              <w:rPr>
                <w:rFonts w:ascii="Arial" w:hAnsi="Arial" w:cs="Arial"/>
                <w:sz w:val="22"/>
              </w:rPr>
              <w:t xml:space="preserve"> in Civil </w:t>
            </w:r>
            <w:r w:rsidRPr="00A33A91">
              <w:rPr>
                <w:rFonts w:ascii="Arial" w:hAnsi="Arial" w:cs="Arial"/>
                <w:sz w:val="22"/>
              </w:rPr>
              <w:t>Technology (</w:t>
            </w:r>
            <w:r w:rsidR="00985741">
              <w:rPr>
                <w:rFonts w:ascii="Arial" w:hAnsi="Arial" w:cs="Arial"/>
                <w:sz w:val="22"/>
              </w:rPr>
              <w:t>Concrete Technology)</w:t>
            </w:r>
          </w:p>
        </w:tc>
      </w:tr>
      <w:tr w:rsidR="008D7F73" w:rsidRPr="00A33A91" w:rsidTr="00F46B6F">
        <w:trPr>
          <w:trHeight w:val="699"/>
        </w:trPr>
        <w:tc>
          <w:tcPr>
            <w:tcW w:w="1668" w:type="dxa"/>
            <w:vAlign w:val="center"/>
          </w:tcPr>
          <w:p w:rsidR="008D7F73" w:rsidRPr="00614262" w:rsidRDefault="008D7F73" w:rsidP="00F46B6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:rsidR="008D7F73" w:rsidRPr="00A33A91" w:rsidRDefault="008D7F73" w:rsidP="00F46B6F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985741">
              <w:rPr>
                <w:rFonts w:ascii="Arial" w:hAnsi="Arial" w:cs="Arial"/>
                <w:noProof/>
                <w:sz w:val="22"/>
                <w:szCs w:val="22"/>
              </w:rPr>
              <w:t>–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985741">
              <w:rPr>
                <w:rFonts w:ascii="Arial" w:hAnsi="Arial" w:cs="Arial"/>
                <w:noProof/>
                <w:sz w:val="22"/>
                <w:szCs w:val="22"/>
              </w:rPr>
              <w:t>Concrete Technology</w:t>
            </w:r>
          </w:p>
        </w:tc>
      </w:tr>
      <w:tr w:rsidR="008D7F73" w:rsidRPr="00A33A91" w:rsidTr="00F46B6F">
        <w:trPr>
          <w:trHeight w:val="1178"/>
        </w:trPr>
        <w:tc>
          <w:tcPr>
            <w:tcW w:w="1668" w:type="dxa"/>
            <w:vAlign w:val="center"/>
          </w:tcPr>
          <w:p w:rsidR="008D7F73" w:rsidRPr="00614262" w:rsidRDefault="008D7F73" w:rsidP="00F46B6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:rsidR="008D7F73" w:rsidRPr="00A33A91" w:rsidRDefault="008D7F73" w:rsidP="00F46B6F">
            <w:pPr>
              <w:rPr>
                <w:rFonts w:ascii="Arial" w:hAnsi="Arial" w:cs="Arial"/>
                <w:sz w:val="8"/>
              </w:rPr>
            </w:pPr>
          </w:p>
          <w:p w:rsidR="008D7F73" w:rsidRDefault="008D7F73" w:rsidP="00F46B6F">
            <w:pPr>
              <w:rPr>
                <w:rFonts w:ascii="Arial" w:hAnsi="Arial" w:cs="Arial"/>
                <w:sz w:val="20"/>
              </w:rPr>
            </w:pPr>
          </w:p>
          <w:p w:rsidR="008D7F73" w:rsidRPr="00A33A91" w:rsidRDefault="008D7F73" w:rsidP="00F46B6F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:rsidR="008D7F73" w:rsidRPr="00A33A91" w:rsidRDefault="008D7F73" w:rsidP="00F46B6F">
            <w:pPr>
              <w:rPr>
                <w:rFonts w:ascii="Arial" w:hAnsi="Arial" w:cs="Arial"/>
                <w:sz w:val="14"/>
              </w:rPr>
            </w:pPr>
          </w:p>
          <w:p w:rsidR="008D7F73" w:rsidRPr="00A33A91" w:rsidRDefault="008D7F73" w:rsidP="00F46B6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:rsidTr="00F46B6F">
        <w:trPr>
          <w:trHeight w:val="1533"/>
        </w:trPr>
        <w:tc>
          <w:tcPr>
            <w:tcW w:w="1668" w:type="dxa"/>
          </w:tcPr>
          <w:p w:rsidR="008D7F73" w:rsidRPr="00614262" w:rsidRDefault="008D7F73" w:rsidP="00F46B6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8D7F73" w:rsidRPr="00614262" w:rsidRDefault="008D7F73" w:rsidP="00F46B6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:rsidR="008D7F73" w:rsidRPr="00A33A91" w:rsidRDefault="008D7F73" w:rsidP="00F46B6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To meet this standard you are required to complete the following within 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0F2C0E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="00680F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8D7F73" w:rsidRPr="00A33A91" w:rsidRDefault="008D7F73" w:rsidP="00F46B6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448CE" w:rsidRPr="00AE3FEE" w:rsidRDefault="00426B37" w:rsidP="00DE1D48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3FEE">
              <w:rPr>
                <w:rFonts w:ascii="Arial" w:hAnsi="Arial" w:cs="Arial"/>
                <w:sz w:val="22"/>
                <w:szCs w:val="22"/>
              </w:rPr>
              <w:t>Design of main RCC structural element of building like beams, columns, slabs, footings and stairs</w:t>
            </w:r>
            <w:r w:rsidR="00AE3FEE">
              <w:rPr>
                <w:rFonts w:ascii="Arial" w:hAnsi="Arial" w:cs="Arial"/>
                <w:sz w:val="22"/>
                <w:szCs w:val="22"/>
              </w:rPr>
              <w:t>.</w:t>
            </w:r>
            <w:r w:rsidRPr="00AE3FE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FC6D9B" w:rsidRPr="00AE3FEE" w:rsidRDefault="00FC6D9B" w:rsidP="00FC6D9B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3FEE">
              <w:rPr>
                <w:rFonts w:ascii="Arial" w:hAnsi="Arial" w:cs="Arial"/>
                <w:sz w:val="22"/>
                <w:szCs w:val="22"/>
              </w:rPr>
              <w:t>Knowledge Assessment</w:t>
            </w:r>
          </w:p>
          <w:p w:rsidR="008D7F73" w:rsidRPr="008D1345" w:rsidRDefault="008D7F73" w:rsidP="008D1345">
            <w:pPr>
              <w:rPr>
                <w:rFonts w:ascii="Arial" w:hAnsi="Arial"/>
                <w:highlight w:val="yellow"/>
              </w:rPr>
            </w:pPr>
          </w:p>
        </w:tc>
      </w:tr>
      <w:tr w:rsidR="008D7F73" w:rsidRPr="00A33A91" w:rsidTr="00F46B6F">
        <w:trPr>
          <w:trHeight w:val="917"/>
        </w:trPr>
        <w:tc>
          <w:tcPr>
            <w:tcW w:w="1668" w:type="dxa"/>
            <w:vAlign w:val="center"/>
          </w:tcPr>
          <w:p w:rsidR="008D7F73" w:rsidRPr="00614262" w:rsidRDefault="008D7F73" w:rsidP="00F46B6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0F2C0E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</w:t>
            </w:r>
          </w:p>
        </w:tc>
        <w:tc>
          <w:tcPr>
            <w:tcW w:w="7581" w:type="dxa"/>
          </w:tcPr>
          <w:p w:rsidR="008D7F73" w:rsidRPr="003074E8" w:rsidRDefault="008D7F73" w:rsidP="0069159E">
            <w:pPr>
              <w:rPr>
                <w:rFonts w:ascii="Arial" w:hAnsi="Arial" w:cs="Arial"/>
                <w:sz w:val="22"/>
                <w:szCs w:val="22"/>
              </w:rPr>
            </w:pPr>
            <w:r w:rsidRPr="003074E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A251E2">
              <w:rPr>
                <w:rFonts w:ascii="Arial" w:hAnsi="Arial" w:cs="Arial"/>
                <w:b/>
                <w:bCs/>
                <w:sz w:val="22"/>
                <w:szCs w:val="22"/>
              </w:rPr>
              <w:t>Frame out</w:t>
            </w:r>
            <w:r w:rsidR="00426B3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the basic concepts</w:t>
            </w:r>
            <w:r w:rsidR="005A053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BE69A4">
              <w:rPr>
                <w:rFonts w:ascii="Arial" w:hAnsi="Arial" w:cs="Arial"/>
                <w:b/>
                <w:bCs/>
                <w:sz w:val="22"/>
                <w:szCs w:val="22"/>
              </w:rPr>
              <w:t>of</w:t>
            </w:r>
            <w:r w:rsidR="00426B3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design for RCC Structure”</w:t>
            </w:r>
            <w:r w:rsidR="00F860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3074E8">
              <w:rPr>
                <w:rFonts w:ascii="Arial" w:hAnsi="Arial" w:cs="Arial"/>
                <w:sz w:val="22"/>
                <w:szCs w:val="22"/>
              </w:rPr>
              <w:t xml:space="preserve"> demonstrating the following criteria:</w:t>
            </w:r>
          </w:p>
        </w:tc>
      </w:tr>
      <w:tr w:rsidR="008D7F73" w:rsidRPr="00A33A91" w:rsidTr="00F46B6F">
        <w:trPr>
          <w:trHeight w:val="5030"/>
        </w:trPr>
        <w:tc>
          <w:tcPr>
            <w:tcW w:w="1668" w:type="dxa"/>
            <w:vAlign w:val="center"/>
          </w:tcPr>
          <w:p w:rsidR="008D7F73" w:rsidRPr="00614262" w:rsidRDefault="008D7F73" w:rsidP="00F46B6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:rsidR="00A631BC" w:rsidRPr="001F00BB" w:rsidRDefault="006B48AE" w:rsidP="00BC4D2B">
            <w:pPr>
              <w:pStyle w:val="ListParagraph"/>
              <w:numPr>
                <w:ilvl w:val="0"/>
                <w:numId w:val="47"/>
              </w:numPr>
              <w:spacing w:line="276" w:lineRule="auto"/>
              <w:ind w:left="360"/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Identify</w:t>
            </w:r>
            <w:r w:rsidR="00A631BC" w:rsidRPr="001F00BB">
              <w:rPr>
                <w:rFonts w:ascii="Arial" w:hAnsi="Arial"/>
                <w:iCs/>
                <w:sz w:val="22"/>
                <w:szCs w:val="22"/>
              </w:rPr>
              <w:t xml:space="preserve"> the type of beam.</w:t>
            </w:r>
          </w:p>
          <w:p w:rsidR="00A631BC" w:rsidRPr="001F00BB" w:rsidRDefault="00A631BC" w:rsidP="00BC4D2B">
            <w:pPr>
              <w:pStyle w:val="ListParagraph"/>
              <w:numPr>
                <w:ilvl w:val="0"/>
                <w:numId w:val="47"/>
              </w:numPr>
              <w:spacing w:line="276" w:lineRule="auto"/>
              <w:ind w:left="360"/>
              <w:rPr>
                <w:rFonts w:ascii="Arial" w:hAnsi="Arial"/>
                <w:iCs/>
                <w:sz w:val="22"/>
                <w:szCs w:val="22"/>
              </w:rPr>
            </w:pPr>
            <w:r w:rsidRPr="001F00BB">
              <w:rPr>
                <w:rFonts w:ascii="Arial" w:hAnsi="Arial"/>
                <w:iCs/>
                <w:sz w:val="22"/>
                <w:szCs w:val="22"/>
              </w:rPr>
              <w:t>Calculate shear force and bending moment.</w:t>
            </w:r>
          </w:p>
          <w:p w:rsidR="00A631BC" w:rsidRPr="001F00BB" w:rsidRDefault="00A631BC" w:rsidP="00BC4D2B">
            <w:pPr>
              <w:pStyle w:val="ListParagraph"/>
              <w:numPr>
                <w:ilvl w:val="0"/>
                <w:numId w:val="47"/>
              </w:numPr>
              <w:spacing w:line="276" w:lineRule="auto"/>
              <w:ind w:left="360"/>
              <w:rPr>
                <w:rFonts w:ascii="Arial" w:hAnsi="Arial"/>
                <w:iCs/>
                <w:sz w:val="22"/>
                <w:szCs w:val="22"/>
              </w:rPr>
            </w:pPr>
            <w:r w:rsidRPr="001F00BB">
              <w:rPr>
                <w:rFonts w:ascii="Arial" w:hAnsi="Arial"/>
                <w:iCs/>
                <w:sz w:val="22"/>
                <w:szCs w:val="22"/>
              </w:rPr>
              <w:t>Calculate maximum bending moment</w:t>
            </w:r>
          </w:p>
          <w:p w:rsidR="004147A9" w:rsidRPr="001F00BB" w:rsidRDefault="004147A9" w:rsidP="00BC4D2B">
            <w:pPr>
              <w:pStyle w:val="ListParagraph"/>
              <w:numPr>
                <w:ilvl w:val="0"/>
                <w:numId w:val="47"/>
              </w:numPr>
              <w:spacing w:line="276" w:lineRule="auto"/>
              <w:ind w:left="360"/>
              <w:rPr>
                <w:rFonts w:ascii="Arial" w:hAnsi="Arial"/>
                <w:iCs/>
                <w:sz w:val="22"/>
                <w:szCs w:val="22"/>
              </w:rPr>
            </w:pPr>
            <w:r w:rsidRPr="001F00BB">
              <w:rPr>
                <w:rFonts w:ascii="Arial" w:hAnsi="Arial"/>
                <w:iCs/>
                <w:sz w:val="22"/>
                <w:szCs w:val="22"/>
              </w:rPr>
              <w:t>Design fo</w:t>
            </w:r>
            <w:r w:rsidR="003F4119" w:rsidRPr="001F00BB">
              <w:rPr>
                <w:rFonts w:ascii="Arial" w:hAnsi="Arial"/>
                <w:iCs/>
                <w:sz w:val="22"/>
                <w:szCs w:val="22"/>
              </w:rPr>
              <w:t>r</w:t>
            </w:r>
            <w:r w:rsidRPr="001F00BB">
              <w:rPr>
                <w:rFonts w:ascii="Arial" w:hAnsi="Arial"/>
                <w:iCs/>
                <w:sz w:val="22"/>
                <w:szCs w:val="22"/>
              </w:rPr>
              <w:t xml:space="preserve"> </w:t>
            </w:r>
            <w:r w:rsidRPr="001F00BB">
              <w:rPr>
                <w:rFonts w:eastAsiaTheme="minorHAnsi"/>
                <w:sz w:val="22"/>
                <w:szCs w:val="22"/>
              </w:rPr>
              <w:t xml:space="preserve"> </w:t>
            </w:r>
            <w:r w:rsidRPr="001F00BB">
              <w:rPr>
                <w:rFonts w:ascii="Arial" w:hAnsi="Arial"/>
                <w:iCs/>
                <w:sz w:val="22"/>
                <w:szCs w:val="22"/>
              </w:rPr>
              <w:t>shear reinforcement for beam</w:t>
            </w:r>
          </w:p>
          <w:p w:rsidR="003A2D67" w:rsidRPr="001F00BB" w:rsidRDefault="00A631BC" w:rsidP="00BC4D2B">
            <w:pPr>
              <w:pStyle w:val="ListParagraph"/>
              <w:numPr>
                <w:ilvl w:val="0"/>
                <w:numId w:val="47"/>
              </w:numPr>
              <w:spacing w:line="276" w:lineRule="auto"/>
              <w:ind w:left="360"/>
              <w:rPr>
                <w:rFonts w:ascii="Arial" w:hAnsi="Arial"/>
                <w:iCs/>
                <w:sz w:val="22"/>
                <w:szCs w:val="22"/>
              </w:rPr>
            </w:pPr>
            <w:r w:rsidRPr="001F00BB">
              <w:rPr>
                <w:rFonts w:ascii="Arial" w:hAnsi="Arial"/>
                <w:iCs/>
                <w:sz w:val="22"/>
                <w:szCs w:val="22"/>
              </w:rPr>
              <w:t>Calculate the area of steel</w:t>
            </w:r>
            <w:r w:rsidR="00BC4D2B" w:rsidRPr="001F00BB">
              <w:rPr>
                <w:rFonts w:ascii="Arial" w:hAnsi="Arial"/>
                <w:iCs/>
                <w:sz w:val="22"/>
                <w:szCs w:val="22"/>
              </w:rPr>
              <w:t xml:space="preserve"> and draw </w:t>
            </w:r>
            <w:r w:rsidR="00262C81" w:rsidRPr="001F00BB">
              <w:rPr>
                <w:rFonts w:ascii="Arial" w:hAnsi="Arial"/>
                <w:iCs/>
                <w:sz w:val="22"/>
                <w:szCs w:val="22"/>
              </w:rPr>
              <w:t>reinforcement detail for different type of beam</w:t>
            </w:r>
            <w:r w:rsidR="004147A9" w:rsidRPr="001F00BB">
              <w:rPr>
                <w:rFonts w:ascii="Arial" w:hAnsi="Arial"/>
                <w:iCs/>
                <w:sz w:val="22"/>
                <w:szCs w:val="22"/>
              </w:rPr>
              <w:t>s</w:t>
            </w:r>
            <w:r w:rsidR="00B47FF6" w:rsidRPr="001F00BB">
              <w:rPr>
                <w:rFonts w:ascii="Arial" w:hAnsi="Arial"/>
                <w:iCs/>
                <w:sz w:val="22"/>
                <w:szCs w:val="22"/>
              </w:rPr>
              <w:t>.</w:t>
            </w:r>
          </w:p>
          <w:p w:rsidR="0043221C" w:rsidRPr="001F00BB" w:rsidRDefault="0043221C" w:rsidP="00BC4D2B">
            <w:pPr>
              <w:pStyle w:val="ListParagraph"/>
              <w:numPr>
                <w:ilvl w:val="0"/>
                <w:numId w:val="47"/>
              </w:numPr>
              <w:spacing w:line="276" w:lineRule="auto"/>
              <w:ind w:left="360"/>
              <w:rPr>
                <w:rFonts w:ascii="Arial" w:hAnsi="Arial"/>
                <w:iCs/>
                <w:sz w:val="22"/>
                <w:szCs w:val="22"/>
              </w:rPr>
            </w:pPr>
            <w:r w:rsidRPr="001F00BB">
              <w:rPr>
                <w:rFonts w:ascii="Arial" w:hAnsi="Arial"/>
                <w:iCs/>
                <w:sz w:val="22"/>
                <w:szCs w:val="22"/>
              </w:rPr>
              <w:t>Identify type of column as short or long.</w:t>
            </w:r>
          </w:p>
          <w:p w:rsidR="0043221C" w:rsidRPr="001F00BB" w:rsidRDefault="0043221C" w:rsidP="00BC4D2B">
            <w:pPr>
              <w:pStyle w:val="ListParagraph"/>
              <w:numPr>
                <w:ilvl w:val="0"/>
                <w:numId w:val="47"/>
              </w:numPr>
              <w:spacing w:line="276" w:lineRule="auto"/>
              <w:ind w:left="360"/>
              <w:rPr>
                <w:rFonts w:ascii="Arial" w:hAnsi="Arial"/>
                <w:iCs/>
                <w:sz w:val="22"/>
                <w:szCs w:val="22"/>
              </w:rPr>
            </w:pPr>
            <w:r w:rsidRPr="001F00BB">
              <w:rPr>
                <w:rFonts w:ascii="Arial" w:hAnsi="Arial"/>
                <w:iCs/>
                <w:sz w:val="22"/>
                <w:szCs w:val="22"/>
              </w:rPr>
              <w:t>Calculate load on column and its size.</w:t>
            </w:r>
          </w:p>
          <w:p w:rsidR="0043221C" w:rsidRPr="001F00BB" w:rsidRDefault="0043221C" w:rsidP="00BC4D2B">
            <w:pPr>
              <w:pStyle w:val="ListParagraph"/>
              <w:numPr>
                <w:ilvl w:val="0"/>
                <w:numId w:val="47"/>
              </w:numPr>
              <w:spacing w:after="200" w:line="276" w:lineRule="auto"/>
              <w:ind w:left="360"/>
              <w:rPr>
                <w:rFonts w:ascii="Arial" w:hAnsi="Arial"/>
                <w:iCs/>
                <w:sz w:val="22"/>
                <w:szCs w:val="22"/>
              </w:rPr>
            </w:pPr>
            <w:r w:rsidRPr="001F00BB">
              <w:rPr>
                <w:rFonts w:ascii="Arial" w:hAnsi="Arial"/>
                <w:iCs/>
                <w:sz w:val="22"/>
                <w:szCs w:val="22"/>
              </w:rPr>
              <w:t>Calculate steel area.</w:t>
            </w:r>
          </w:p>
          <w:p w:rsidR="00BC4D2B" w:rsidRPr="001F00BB" w:rsidRDefault="0043221C" w:rsidP="00BC4D2B">
            <w:pPr>
              <w:pStyle w:val="ListParagraph"/>
              <w:numPr>
                <w:ilvl w:val="0"/>
                <w:numId w:val="47"/>
              </w:numPr>
              <w:spacing w:after="200" w:line="276" w:lineRule="auto"/>
              <w:ind w:left="360"/>
              <w:rPr>
                <w:rFonts w:ascii="Arial" w:hAnsi="Arial"/>
                <w:iCs/>
                <w:sz w:val="22"/>
                <w:szCs w:val="22"/>
              </w:rPr>
            </w:pPr>
            <w:r w:rsidRPr="001F00BB">
              <w:rPr>
                <w:rFonts w:ascii="Arial" w:hAnsi="Arial"/>
                <w:iCs/>
                <w:sz w:val="22"/>
                <w:szCs w:val="22"/>
              </w:rPr>
              <w:t>Draw the reinforcement detail for column</w:t>
            </w:r>
          </w:p>
          <w:p w:rsidR="003A2D67" w:rsidRPr="001F00BB" w:rsidRDefault="003A2D67" w:rsidP="00BC4D2B">
            <w:pPr>
              <w:pStyle w:val="ListParagraph"/>
              <w:numPr>
                <w:ilvl w:val="0"/>
                <w:numId w:val="47"/>
              </w:numPr>
              <w:spacing w:after="200" w:line="276" w:lineRule="auto"/>
              <w:ind w:left="360"/>
              <w:rPr>
                <w:rFonts w:ascii="Arial" w:hAnsi="Arial"/>
                <w:iCs/>
                <w:sz w:val="22"/>
                <w:szCs w:val="22"/>
              </w:rPr>
            </w:pPr>
            <w:r w:rsidRPr="001F00BB">
              <w:rPr>
                <w:rFonts w:ascii="Arial" w:hAnsi="Arial"/>
                <w:iCs/>
                <w:sz w:val="22"/>
                <w:szCs w:val="22"/>
              </w:rPr>
              <w:t>Identify the type of slab.</w:t>
            </w:r>
          </w:p>
          <w:p w:rsidR="003A2D67" w:rsidRPr="001F00BB" w:rsidRDefault="003A2D67" w:rsidP="00BC4D2B">
            <w:pPr>
              <w:pStyle w:val="ListParagraph"/>
              <w:numPr>
                <w:ilvl w:val="0"/>
                <w:numId w:val="47"/>
              </w:numPr>
              <w:spacing w:after="200" w:line="276" w:lineRule="auto"/>
              <w:ind w:left="360"/>
              <w:rPr>
                <w:rFonts w:ascii="Arial" w:hAnsi="Arial"/>
                <w:iCs/>
                <w:sz w:val="22"/>
                <w:szCs w:val="22"/>
              </w:rPr>
            </w:pPr>
            <w:r w:rsidRPr="001F00BB">
              <w:rPr>
                <w:rFonts w:ascii="Arial" w:hAnsi="Arial"/>
                <w:iCs/>
                <w:sz w:val="22"/>
                <w:szCs w:val="22"/>
              </w:rPr>
              <w:t>Select the preliminary depth of slab for one way slab.</w:t>
            </w:r>
          </w:p>
          <w:p w:rsidR="003A2D67" w:rsidRPr="001F00BB" w:rsidRDefault="003A2D67" w:rsidP="00BC4D2B">
            <w:pPr>
              <w:pStyle w:val="ListParagraph"/>
              <w:numPr>
                <w:ilvl w:val="0"/>
                <w:numId w:val="47"/>
              </w:numPr>
              <w:spacing w:after="200" w:line="276" w:lineRule="auto"/>
              <w:ind w:left="360"/>
              <w:rPr>
                <w:rFonts w:ascii="Arial" w:hAnsi="Arial"/>
                <w:iCs/>
                <w:sz w:val="22"/>
                <w:szCs w:val="22"/>
              </w:rPr>
            </w:pPr>
            <w:r w:rsidRPr="001F00BB">
              <w:rPr>
                <w:rFonts w:ascii="Arial" w:hAnsi="Arial"/>
                <w:iCs/>
                <w:sz w:val="22"/>
                <w:szCs w:val="22"/>
              </w:rPr>
              <w:t>Calculate bending moments and shear forces</w:t>
            </w:r>
          </w:p>
          <w:p w:rsidR="003A2D67" w:rsidRPr="001F00BB" w:rsidRDefault="003A2D67" w:rsidP="00BC4D2B">
            <w:pPr>
              <w:pStyle w:val="ListParagraph"/>
              <w:numPr>
                <w:ilvl w:val="0"/>
                <w:numId w:val="47"/>
              </w:numPr>
              <w:spacing w:after="200" w:line="276" w:lineRule="auto"/>
              <w:ind w:left="360"/>
              <w:rPr>
                <w:rFonts w:ascii="Arial" w:hAnsi="Arial"/>
                <w:iCs/>
                <w:sz w:val="22"/>
                <w:szCs w:val="22"/>
              </w:rPr>
            </w:pPr>
            <w:r w:rsidRPr="001F00BB">
              <w:rPr>
                <w:rFonts w:ascii="Arial" w:hAnsi="Arial"/>
                <w:iCs/>
                <w:sz w:val="22"/>
                <w:szCs w:val="22"/>
              </w:rPr>
              <w:t>Select diameter and spacing of reinforcing bars.</w:t>
            </w:r>
          </w:p>
          <w:p w:rsidR="00BC4D2B" w:rsidRPr="001F00BB" w:rsidRDefault="003A2D67" w:rsidP="00BC4D2B">
            <w:pPr>
              <w:pStyle w:val="ListParagraph"/>
              <w:numPr>
                <w:ilvl w:val="0"/>
                <w:numId w:val="47"/>
              </w:numPr>
              <w:spacing w:line="276" w:lineRule="auto"/>
              <w:ind w:left="360"/>
              <w:rPr>
                <w:rFonts w:ascii="Arial" w:hAnsi="Arial"/>
                <w:iCs/>
                <w:sz w:val="22"/>
                <w:szCs w:val="22"/>
              </w:rPr>
            </w:pPr>
            <w:r w:rsidRPr="001F00BB">
              <w:rPr>
                <w:rFonts w:ascii="Arial" w:hAnsi="Arial"/>
                <w:iCs/>
                <w:sz w:val="22"/>
                <w:szCs w:val="22"/>
              </w:rPr>
              <w:t>Draw the reinforcement detail.</w:t>
            </w:r>
          </w:p>
          <w:p w:rsidR="002D7ADC" w:rsidRPr="001F00BB" w:rsidRDefault="002D7ADC" w:rsidP="00BC4D2B">
            <w:pPr>
              <w:pStyle w:val="ListParagraph"/>
              <w:numPr>
                <w:ilvl w:val="0"/>
                <w:numId w:val="47"/>
              </w:numPr>
              <w:spacing w:line="276" w:lineRule="auto"/>
              <w:ind w:left="360"/>
              <w:rPr>
                <w:rFonts w:ascii="Arial" w:hAnsi="Arial"/>
                <w:iCs/>
                <w:sz w:val="22"/>
                <w:szCs w:val="22"/>
              </w:rPr>
            </w:pPr>
            <w:r w:rsidRPr="001F00BB">
              <w:rPr>
                <w:rFonts w:ascii="Arial" w:hAnsi="Arial"/>
                <w:iCs/>
                <w:sz w:val="22"/>
                <w:szCs w:val="22"/>
              </w:rPr>
              <w:t>Calculate load on column for footing design.</w:t>
            </w:r>
          </w:p>
          <w:p w:rsidR="002D7ADC" w:rsidRPr="001F00BB" w:rsidRDefault="002D7ADC" w:rsidP="00BC4D2B">
            <w:pPr>
              <w:pStyle w:val="ListParagraph"/>
              <w:numPr>
                <w:ilvl w:val="0"/>
                <w:numId w:val="47"/>
              </w:numPr>
              <w:spacing w:after="200" w:line="276" w:lineRule="auto"/>
              <w:ind w:left="360"/>
              <w:rPr>
                <w:rFonts w:ascii="Arial" w:hAnsi="Arial"/>
                <w:iCs/>
                <w:sz w:val="22"/>
                <w:szCs w:val="22"/>
              </w:rPr>
            </w:pPr>
            <w:r w:rsidRPr="001F00BB">
              <w:rPr>
                <w:rFonts w:ascii="Arial" w:hAnsi="Arial"/>
                <w:iCs/>
                <w:sz w:val="22"/>
                <w:szCs w:val="22"/>
              </w:rPr>
              <w:t>Examine the type of footing as isolated or combine.</w:t>
            </w:r>
          </w:p>
          <w:p w:rsidR="002D7ADC" w:rsidRPr="001F00BB" w:rsidRDefault="002D7ADC" w:rsidP="00BC4D2B">
            <w:pPr>
              <w:pStyle w:val="ListParagraph"/>
              <w:numPr>
                <w:ilvl w:val="0"/>
                <w:numId w:val="47"/>
              </w:numPr>
              <w:spacing w:after="200" w:line="276" w:lineRule="auto"/>
              <w:ind w:left="360"/>
              <w:rPr>
                <w:rFonts w:ascii="Arial" w:hAnsi="Arial"/>
                <w:iCs/>
                <w:sz w:val="22"/>
                <w:szCs w:val="22"/>
              </w:rPr>
            </w:pPr>
            <w:r w:rsidRPr="001F00BB">
              <w:rPr>
                <w:rFonts w:ascii="Arial" w:hAnsi="Arial"/>
                <w:iCs/>
                <w:sz w:val="22"/>
                <w:szCs w:val="22"/>
              </w:rPr>
              <w:t>Calculate the thickness of footing due to punching shear.</w:t>
            </w:r>
          </w:p>
          <w:p w:rsidR="002D7ADC" w:rsidRPr="001F00BB" w:rsidRDefault="002D7ADC" w:rsidP="00BC4D2B">
            <w:pPr>
              <w:pStyle w:val="ListParagraph"/>
              <w:numPr>
                <w:ilvl w:val="0"/>
                <w:numId w:val="47"/>
              </w:numPr>
              <w:spacing w:after="200" w:line="276" w:lineRule="auto"/>
              <w:ind w:left="360"/>
              <w:rPr>
                <w:rFonts w:ascii="Arial" w:hAnsi="Arial"/>
                <w:iCs/>
                <w:sz w:val="22"/>
                <w:szCs w:val="22"/>
              </w:rPr>
            </w:pPr>
            <w:r w:rsidRPr="001F00BB">
              <w:rPr>
                <w:rFonts w:ascii="Arial" w:hAnsi="Arial"/>
                <w:iCs/>
                <w:sz w:val="22"/>
                <w:szCs w:val="22"/>
              </w:rPr>
              <w:t>Calculate the thickness of footing due to bending moment.</w:t>
            </w:r>
          </w:p>
          <w:p w:rsidR="002D7ADC" w:rsidRPr="001F00BB" w:rsidRDefault="002D7ADC" w:rsidP="00BC4D2B">
            <w:pPr>
              <w:pStyle w:val="ListParagraph"/>
              <w:numPr>
                <w:ilvl w:val="0"/>
                <w:numId w:val="47"/>
              </w:numPr>
              <w:spacing w:after="200" w:line="276" w:lineRule="auto"/>
              <w:ind w:left="360"/>
              <w:rPr>
                <w:rFonts w:ascii="Arial" w:hAnsi="Arial"/>
                <w:iCs/>
                <w:sz w:val="22"/>
                <w:szCs w:val="22"/>
              </w:rPr>
            </w:pPr>
            <w:r w:rsidRPr="001F00BB">
              <w:rPr>
                <w:rFonts w:ascii="Arial" w:hAnsi="Arial"/>
                <w:iCs/>
                <w:sz w:val="22"/>
                <w:szCs w:val="22"/>
              </w:rPr>
              <w:t>Calculate effective depth</w:t>
            </w:r>
          </w:p>
          <w:p w:rsidR="002D7ADC" w:rsidRPr="001F00BB" w:rsidRDefault="002D7ADC" w:rsidP="00BC4D2B">
            <w:pPr>
              <w:pStyle w:val="ListParagraph"/>
              <w:numPr>
                <w:ilvl w:val="0"/>
                <w:numId w:val="47"/>
              </w:numPr>
              <w:spacing w:after="200" w:line="276" w:lineRule="auto"/>
              <w:ind w:left="360"/>
              <w:rPr>
                <w:rFonts w:ascii="Arial" w:hAnsi="Arial"/>
                <w:iCs/>
                <w:sz w:val="22"/>
                <w:szCs w:val="22"/>
              </w:rPr>
            </w:pPr>
            <w:r w:rsidRPr="001F00BB">
              <w:rPr>
                <w:rFonts w:ascii="Arial" w:hAnsi="Arial"/>
                <w:iCs/>
                <w:sz w:val="22"/>
                <w:szCs w:val="22"/>
              </w:rPr>
              <w:t>Calculate the steel area in both directions.</w:t>
            </w:r>
          </w:p>
          <w:p w:rsidR="002D7ADC" w:rsidRPr="001F00BB" w:rsidRDefault="002D7ADC" w:rsidP="00BC4D2B">
            <w:pPr>
              <w:pStyle w:val="ListParagraph"/>
              <w:numPr>
                <w:ilvl w:val="0"/>
                <w:numId w:val="47"/>
              </w:numPr>
              <w:spacing w:line="276" w:lineRule="auto"/>
              <w:ind w:left="360"/>
              <w:rPr>
                <w:rFonts w:ascii="Arial" w:hAnsi="Arial"/>
                <w:iCs/>
                <w:sz w:val="22"/>
                <w:szCs w:val="22"/>
              </w:rPr>
            </w:pPr>
            <w:r w:rsidRPr="001F00BB">
              <w:rPr>
                <w:rFonts w:ascii="Arial" w:hAnsi="Arial"/>
                <w:iCs/>
                <w:sz w:val="22"/>
                <w:szCs w:val="22"/>
              </w:rPr>
              <w:t>Draw the reinforcement detail for footing.</w:t>
            </w:r>
          </w:p>
          <w:p w:rsidR="00622967" w:rsidRPr="001F00BB" w:rsidRDefault="00622967" w:rsidP="00BC4D2B">
            <w:pPr>
              <w:pStyle w:val="ListParagraph"/>
              <w:numPr>
                <w:ilvl w:val="0"/>
                <w:numId w:val="47"/>
              </w:numPr>
              <w:spacing w:after="200" w:line="276" w:lineRule="auto"/>
              <w:ind w:left="360"/>
              <w:rPr>
                <w:rFonts w:ascii="Arial" w:hAnsi="Arial"/>
                <w:iCs/>
                <w:sz w:val="22"/>
                <w:szCs w:val="22"/>
              </w:rPr>
            </w:pPr>
            <w:r w:rsidRPr="001F00BB">
              <w:rPr>
                <w:rFonts w:ascii="Arial" w:hAnsi="Arial"/>
                <w:iCs/>
                <w:sz w:val="22"/>
                <w:szCs w:val="22"/>
              </w:rPr>
              <w:t>Identify type of Stair</w:t>
            </w:r>
            <w:r w:rsidR="00BC4D2B" w:rsidRPr="001F00BB">
              <w:rPr>
                <w:rFonts w:ascii="Arial" w:hAnsi="Arial"/>
                <w:iCs/>
                <w:sz w:val="22"/>
                <w:szCs w:val="22"/>
              </w:rPr>
              <w:t xml:space="preserve"> and c</w:t>
            </w:r>
            <w:r w:rsidRPr="001F00BB">
              <w:rPr>
                <w:rFonts w:ascii="Arial" w:hAnsi="Arial"/>
                <w:iCs/>
                <w:sz w:val="22"/>
                <w:szCs w:val="22"/>
              </w:rPr>
              <w:t>alculate load on stair.</w:t>
            </w:r>
          </w:p>
          <w:p w:rsidR="00622967" w:rsidRPr="001F00BB" w:rsidRDefault="00622967" w:rsidP="00BC4D2B">
            <w:pPr>
              <w:pStyle w:val="ListParagraph"/>
              <w:numPr>
                <w:ilvl w:val="0"/>
                <w:numId w:val="47"/>
              </w:numPr>
              <w:spacing w:after="200" w:line="276" w:lineRule="auto"/>
              <w:ind w:left="360"/>
              <w:rPr>
                <w:rFonts w:ascii="Arial" w:hAnsi="Arial"/>
                <w:iCs/>
                <w:sz w:val="22"/>
                <w:szCs w:val="22"/>
              </w:rPr>
            </w:pPr>
            <w:r w:rsidRPr="001F00BB">
              <w:rPr>
                <w:rFonts w:ascii="Arial" w:hAnsi="Arial"/>
                <w:iCs/>
                <w:sz w:val="22"/>
                <w:szCs w:val="22"/>
              </w:rPr>
              <w:t>Calculate thickness of waist.</w:t>
            </w:r>
          </w:p>
          <w:p w:rsidR="00622967" w:rsidRPr="001F00BB" w:rsidRDefault="00622967" w:rsidP="00BC4D2B">
            <w:pPr>
              <w:pStyle w:val="ListParagraph"/>
              <w:numPr>
                <w:ilvl w:val="0"/>
                <w:numId w:val="47"/>
              </w:numPr>
              <w:spacing w:after="200" w:line="276" w:lineRule="auto"/>
              <w:ind w:left="360"/>
              <w:rPr>
                <w:rFonts w:ascii="Arial" w:hAnsi="Arial"/>
                <w:iCs/>
                <w:sz w:val="22"/>
                <w:szCs w:val="22"/>
              </w:rPr>
            </w:pPr>
            <w:r w:rsidRPr="001F00BB">
              <w:rPr>
                <w:rFonts w:ascii="Arial" w:hAnsi="Arial"/>
                <w:iCs/>
                <w:sz w:val="22"/>
                <w:szCs w:val="22"/>
              </w:rPr>
              <w:t>Calculate steel area spacing of bars.</w:t>
            </w:r>
          </w:p>
          <w:p w:rsidR="008D7F73" w:rsidRPr="000F4BC1" w:rsidRDefault="00622967" w:rsidP="000F4BC1">
            <w:pPr>
              <w:pStyle w:val="ListParagraph"/>
              <w:numPr>
                <w:ilvl w:val="0"/>
                <w:numId w:val="47"/>
              </w:numPr>
              <w:spacing w:after="200" w:line="276" w:lineRule="auto"/>
              <w:ind w:left="360"/>
            </w:pPr>
            <w:r w:rsidRPr="001F00BB">
              <w:rPr>
                <w:rFonts w:ascii="Arial" w:hAnsi="Arial"/>
                <w:iCs/>
                <w:sz w:val="22"/>
                <w:szCs w:val="22"/>
              </w:rPr>
              <w:t>Draw the reinforcement detail spanning vertically and horizontally.</w:t>
            </w:r>
          </w:p>
        </w:tc>
      </w:tr>
    </w:tbl>
    <w:p w:rsidR="008D7F73" w:rsidRPr="00A33A91" w:rsidRDefault="008D7F73" w:rsidP="006B48AE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  <w:r w:rsidRPr="00A33A9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92"/>
        <w:gridCol w:w="6943"/>
      </w:tblGrid>
      <w:tr w:rsidR="008D7F73" w:rsidRPr="003074E8" w:rsidTr="007F080D">
        <w:trPr>
          <w:trHeight w:val="530"/>
        </w:trPr>
        <w:tc>
          <w:tcPr>
            <w:tcW w:w="2192" w:type="dxa"/>
            <w:vAlign w:val="center"/>
          </w:tcPr>
          <w:p w:rsidR="008D7F73" w:rsidRPr="003074E8" w:rsidRDefault="008D7F73" w:rsidP="00F46B6F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943" w:type="dxa"/>
            <w:vAlign w:val="center"/>
          </w:tcPr>
          <w:p w:rsidR="008D7F73" w:rsidRPr="003074E8" w:rsidRDefault="008D7F73" w:rsidP="00F46B6F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:rsidTr="007F080D">
        <w:trPr>
          <w:trHeight w:val="440"/>
        </w:trPr>
        <w:tc>
          <w:tcPr>
            <w:tcW w:w="2192" w:type="dxa"/>
            <w:vAlign w:val="center"/>
          </w:tcPr>
          <w:p w:rsidR="008D7F73" w:rsidRPr="003074E8" w:rsidRDefault="008D7F73" w:rsidP="00F46B6F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943" w:type="dxa"/>
            <w:vAlign w:val="center"/>
          </w:tcPr>
          <w:p w:rsidR="008D7F73" w:rsidRPr="003074E8" w:rsidRDefault="008D7F73" w:rsidP="00F46B6F">
            <w:pPr>
              <w:rPr>
                <w:rFonts w:ascii="Arial" w:hAnsi="Arial" w:cs="Arial"/>
                <w:sz w:val="22"/>
              </w:rPr>
            </w:pPr>
          </w:p>
        </w:tc>
      </w:tr>
      <w:tr w:rsidR="007F080D" w:rsidRPr="003074E8" w:rsidTr="007F080D">
        <w:trPr>
          <w:trHeight w:val="262"/>
        </w:trPr>
        <w:tc>
          <w:tcPr>
            <w:tcW w:w="2192" w:type="dxa"/>
            <w:vAlign w:val="center"/>
          </w:tcPr>
          <w:p w:rsidR="007F080D" w:rsidRPr="00614262" w:rsidRDefault="007F080D" w:rsidP="007F080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943" w:type="dxa"/>
            <w:vAlign w:val="center"/>
          </w:tcPr>
          <w:p w:rsidR="007F080D" w:rsidRPr="00A33A91" w:rsidRDefault="007F080D" w:rsidP="007F080D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Nationa</w:t>
            </w:r>
            <w:r w:rsidR="00DD43FC">
              <w:rPr>
                <w:rFonts w:ascii="Arial" w:hAnsi="Arial" w:cs="Arial"/>
                <w:sz w:val="22"/>
              </w:rPr>
              <w:t>l Vocational Certificate Level-5</w:t>
            </w:r>
            <w:r>
              <w:rPr>
                <w:rFonts w:ascii="Arial" w:hAnsi="Arial" w:cs="Arial"/>
                <w:sz w:val="22"/>
              </w:rPr>
              <w:t xml:space="preserve"> in Civil </w:t>
            </w:r>
            <w:r w:rsidRPr="00A33A91">
              <w:rPr>
                <w:rFonts w:ascii="Arial" w:hAnsi="Arial" w:cs="Arial"/>
                <w:sz w:val="22"/>
              </w:rPr>
              <w:t>Technology (</w:t>
            </w:r>
            <w:r>
              <w:rPr>
                <w:rFonts w:ascii="Arial" w:hAnsi="Arial" w:cs="Arial"/>
                <w:sz w:val="22"/>
              </w:rPr>
              <w:t>Concrete Technology)</w:t>
            </w:r>
          </w:p>
        </w:tc>
      </w:tr>
      <w:tr w:rsidR="007F080D" w:rsidRPr="003074E8" w:rsidTr="00AE3FEE">
        <w:trPr>
          <w:trHeight w:val="262"/>
        </w:trPr>
        <w:tc>
          <w:tcPr>
            <w:tcW w:w="2192" w:type="dxa"/>
            <w:vAlign w:val="center"/>
          </w:tcPr>
          <w:p w:rsidR="007F080D" w:rsidRPr="00614262" w:rsidRDefault="007F080D" w:rsidP="007F080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943" w:type="dxa"/>
            <w:vAlign w:val="center"/>
          </w:tcPr>
          <w:p w:rsidR="007F080D" w:rsidRPr="00A33A91" w:rsidRDefault="007F080D" w:rsidP="00AE3FE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– Concrete Technology</w:t>
            </w:r>
          </w:p>
        </w:tc>
      </w:tr>
      <w:tr w:rsidR="008D7F73" w:rsidRPr="003074E8" w:rsidTr="00AE3FEE">
        <w:trPr>
          <w:trHeight w:val="908"/>
        </w:trPr>
        <w:tc>
          <w:tcPr>
            <w:tcW w:w="2192" w:type="dxa"/>
            <w:vAlign w:val="center"/>
          </w:tcPr>
          <w:p w:rsidR="008D7F73" w:rsidRPr="003074E8" w:rsidRDefault="008D7F73" w:rsidP="00F46B6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:rsidR="008D7F73" w:rsidRPr="003074E8" w:rsidRDefault="008D7F73" w:rsidP="00F46B6F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943" w:type="dxa"/>
            <w:vAlign w:val="center"/>
          </w:tcPr>
          <w:p w:rsidR="00AE3FEE" w:rsidRPr="00AE3FEE" w:rsidRDefault="00AE3FEE" w:rsidP="00AE3FEE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r w:rsidRPr="00AE3FEE">
              <w:rPr>
                <w:rFonts w:ascii="Arial" w:hAnsi="Arial" w:cs="Arial"/>
                <w:sz w:val="22"/>
                <w:szCs w:val="22"/>
              </w:rPr>
              <w:t>Design of main RCC structural element of building like beams, columns, slabs, footings and stairs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AE3FE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8D7F73" w:rsidRPr="003074E8" w:rsidRDefault="008D7F73" w:rsidP="00AE3FEE">
            <w:pPr>
              <w:rPr>
                <w:rFonts w:ascii="Arial" w:hAnsi="Arial" w:cs="Arial"/>
                <w:sz w:val="22"/>
              </w:rPr>
            </w:pPr>
          </w:p>
        </w:tc>
      </w:tr>
    </w:tbl>
    <w:p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8D7F73" w:rsidRPr="00A33A91" w:rsidTr="008467A6">
        <w:trPr>
          <w:trHeight w:val="398"/>
        </w:trPr>
        <w:tc>
          <w:tcPr>
            <w:tcW w:w="6917" w:type="dxa"/>
            <w:vAlign w:val="center"/>
          </w:tcPr>
          <w:p w:rsidR="008D7F73" w:rsidRPr="00A33A91" w:rsidRDefault="008D7F73" w:rsidP="00F46B6F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F46B6F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F46B6F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5F4440" w:rsidRPr="00A33A91" w:rsidTr="00F46B6F">
        <w:trPr>
          <w:trHeight w:val="398"/>
        </w:trPr>
        <w:tc>
          <w:tcPr>
            <w:tcW w:w="6917" w:type="dxa"/>
          </w:tcPr>
          <w:p w:rsidR="005F4440" w:rsidRPr="005F4440" w:rsidRDefault="006B48AE" w:rsidP="005F4440">
            <w:pPr>
              <w:pStyle w:val="ListParagraph"/>
              <w:numPr>
                <w:ilvl w:val="0"/>
                <w:numId w:val="49"/>
              </w:numPr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Identify</w:t>
            </w:r>
            <w:r w:rsidR="005F4440" w:rsidRPr="005F4440">
              <w:rPr>
                <w:rFonts w:ascii="Arial" w:hAnsi="Arial"/>
                <w:iCs/>
                <w:sz w:val="22"/>
                <w:szCs w:val="22"/>
              </w:rPr>
              <w:t xml:space="preserve"> the type of beam.</w:t>
            </w:r>
          </w:p>
        </w:tc>
        <w:tc>
          <w:tcPr>
            <w:tcW w:w="1079" w:type="dxa"/>
            <w:vAlign w:val="center"/>
          </w:tcPr>
          <w:p w:rsidR="005F4440" w:rsidRPr="00A33A91" w:rsidRDefault="00D2276C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202" style="position:absolute;margin-left:6.95pt;margin-top:2.4pt;width:28.5pt;height:12.9pt;z-index:251837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F4440" w:rsidRPr="00A33A91" w:rsidRDefault="00D2276C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203" style="position:absolute;margin-left:9.35pt;margin-top:2.4pt;width:28.45pt;height:12.85pt;z-index:251838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5F4440" w:rsidRPr="00A33A91" w:rsidTr="00F46B6F">
        <w:trPr>
          <w:trHeight w:val="398"/>
        </w:trPr>
        <w:tc>
          <w:tcPr>
            <w:tcW w:w="6917" w:type="dxa"/>
          </w:tcPr>
          <w:p w:rsidR="005F4440" w:rsidRPr="005F4440" w:rsidRDefault="005F4440" w:rsidP="005F4440">
            <w:pPr>
              <w:pStyle w:val="ListParagraph"/>
              <w:numPr>
                <w:ilvl w:val="0"/>
                <w:numId w:val="49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5F4440">
              <w:rPr>
                <w:rFonts w:ascii="Arial" w:hAnsi="Arial"/>
                <w:iCs/>
                <w:sz w:val="22"/>
                <w:szCs w:val="22"/>
              </w:rPr>
              <w:t>Calculate shear force and bending moment.</w:t>
            </w:r>
          </w:p>
        </w:tc>
        <w:tc>
          <w:tcPr>
            <w:tcW w:w="1079" w:type="dxa"/>
            <w:vAlign w:val="center"/>
          </w:tcPr>
          <w:p w:rsidR="005F4440" w:rsidRPr="00A33A91" w:rsidRDefault="00D2276C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200" style="position:absolute;margin-left:9.15pt;margin-top:6.55pt;width:28.5pt;height:12.9pt;z-index:251835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F4440" w:rsidRPr="00A33A91" w:rsidRDefault="00D2276C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201" style="position:absolute;margin-left:9.6pt;margin-top:6.55pt;width:28.5pt;height:12.9pt;z-index:251836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</w:pict>
            </w:r>
          </w:p>
        </w:tc>
      </w:tr>
      <w:tr w:rsidR="005F4440" w:rsidRPr="00A33A91" w:rsidTr="00F46B6F">
        <w:trPr>
          <w:trHeight w:val="398"/>
        </w:trPr>
        <w:tc>
          <w:tcPr>
            <w:tcW w:w="6917" w:type="dxa"/>
          </w:tcPr>
          <w:p w:rsidR="005F4440" w:rsidRPr="005F4440" w:rsidRDefault="005F4440" w:rsidP="005F4440">
            <w:pPr>
              <w:pStyle w:val="ListParagraph"/>
              <w:numPr>
                <w:ilvl w:val="0"/>
                <w:numId w:val="49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5F4440">
              <w:rPr>
                <w:rFonts w:ascii="Arial" w:hAnsi="Arial"/>
                <w:iCs/>
                <w:sz w:val="22"/>
                <w:szCs w:val="22"/>
              </w:rPr>
              <w:t>Calculate maximum bending moment</w:t>
            </w:r>
          </w:p>
        </w:tc>
        <w:tc>
          <w:tcPr>
            <w:tcW w:w="1079" w:type="dxa"/>
            <w:vAlign w:val="center"/>
          </w:tcPr>
          <w:p w:rsidR="005F4440" w:rsidRPr="00A33A91" w:rsidRDefault="00D2276C" w:rsidP="005F44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186" style="position:absolute;margin-left:8.7pt;margin-top:3.2pt;width:28.5pt;height:12.9pt;z-index:251821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F4440" w:rsidRPr="00A33A91" w:rsidRDefault="00D2276C" w:rsidP="005F44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187" style="position:absolute;margin-left:9.5pt;margin-top:2.35pt;width:28.5pt;height:12.9pt;z-index:251822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</w:pict>
            </w:r>
          </w:p>
        </w:tc>
      </w:tr>
      <w:tr w:rsidR="005F4440" w:rsidRPr="00A33A91" w:rsidTr="00F46B6F">
        <w:trPr>
          <w:trHeight w:val="398"/>
        </w:trPr>
        <w:tc>
          <w:tcPr>
            <w:tcW w:w="6917" w:type="dxa"/>
          </w:tcPr>
          <w:p w:rsidR="005F4440" w:rsidRPr="005F4440" w:rsidRDefault="005F4440" w:rsidP="005F4440">
            <w:pPr>
              <w:pStyle w:val="ListParagraph"/>
              <w:numPr>
                <w:ilvl w:val="0"/>
                <w:numId w:val="49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5F4440">
              <w:rPr>
                <w:rFonts w:ascii="Arial" w:hAnsi="Arial"/>
                <w:iCs/>
                <w:sz w:val="22"/>
                <w:szCs w:val="22"/>
              </w:rPr>
              <w:t xml:space="preserve">Design for </w:t>
            </w:r>
            <w:r w:rsidRPr="005F4440">
              <w:rPr>
                <w:rFonts w:eastAsiaTheme="minorHAnsi"/>
                <w:sz w:val="22"/>
                <w:szCs w:val="22"/>
              </w:rPr>
              <w:t xml:space="preserve"> </w:t>
            </w:r>
            <w:r w:rsidRPr="005F4440">
              <w:rPr>
                <w:rFonts w:ascii="Arial" w:hAnsi="Arial"/>
                <w:iCs/>
                <w:sz w:val="22"/>
                <w:szCs w:val="22"/>
              </w:rPr>
              <w:t>shear reinforcement for beam</w:t>
            </w:r>
          </w:p>
        </w:tc>
        <w:tc>
          <w:tcPr>
            <w:tcW w:w="1079" w:type="dxa"/>
            <w:vAlign w:val="center"/>
          </w:tcPr>
          <w:p w:rsidR="005F4440" w:rsidRPr="00A33A91" w:rsidRDefault="00D2276C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188" style="position:absolute;margin-left:8.8pt;margin-top:3.4pt;width:28.5pt;height:12.9pt;z-index:251823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F4440" w:rsidRPr="00A33A91" w:rsidRDefault="00D2276C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189" style="position:absolute;margin-left:9.5pt;margin-top:3.4pt;width:28.5pt;height:12.9pt;z-index:251824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5F4440" w:rsidRPr="00A33A91" w:rsidTr="00F46B6F">
        <w:trPr>
          <w:trHeight w:val="398"/>
        </w:trPr>
        <w:tc>
          <w:tcPr>
            <w:tcW w:w="6917" w:type="dxa"/>
          </w:tcPr>
          <w:p w:rsidR="005F4440" w:rsidRPr="005F4440" w:rsidRDefault="005F4440" w:rsidP="005F4440">
            <w:pPr>
              <w:pStyle w:val="ListParagraph"/>
              <w:numPr>
                <w:ilvl w:val="0"/>
                <w:numId w:val="49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5F4440">
              <w:rPr>
                <w:rFonts w:ascii="Arial" w:hAnsi="Arial"/>
                <w:iCs/>
                <w:sz w:val="22"/>
                <w:szCs w:val="22"/>
              </w:rPr>
              <w:t>Calculate the area of steel and draw reinforcement detail for different type of beams.</w:t>
            </w:r>
          </w:p>
        </w:tc>
        <w:tc>
          <w:tcPr>
            <w:tcW w:w="1079" w:type="dxa"/>
            <w:vAlign w:val="center"/>
          </w:tcPr>
          <w:p w:rsidR="005F4440" w:rsidRPr="00A33A91" w:rsidRDefault="00D2276C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190" style="position:absolute;margin-left:8.3pt;margin-top:2.85pt;width:28.5pt;height:12.9pt;z-index:251825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F4440" w:rsidRPr="00A33A91" w:rsidRDefault="00D2276C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191" style="position:absolute;margin-left:10.6pt;margin-top:2.85pt;width:28.5pt;height:12.9pt;z-index:251826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5F4440" w:rsidRPr="00A33A91" w:rsidTr="00F46B6F">
        <w:trPr>
          <w:trHeight w:val="398"/>
        </w:trPr>
        <w:tc>
          <w:tcPr>
            <w:tcW w:w="6917" w:type="dxa"/>
          </w:tcPr>
          <w:p w:rsidR="005F4440" w:rsidRPr="005F4440" w:rsidRDefault="005F4440" w:rsidP="005F4440">
            <w:pPr>
              <w:pStyle w:val="ListParagraph"/>
              <w:numPr>
                <w:ilvl w:val="0"/>
                <w:numId w:val="49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5F4440">
              <w:rPr>
                <w:rFonts w:ascii="Arial" w:hAnsi="Arial"/>
                <w:iCs/>
                <w:sz w:val="22"/>
                <w:szCs w:val="22"/>
              </w:rPr>
              <w:t>Identify type of column as short or long.</w:t>
            </w:r>
          </w:p>
        </w:tc>
        <w:tc>
          <w:tcPr>
            <w:tcW w:w="1079" w:type="dxa"/>
            <w:vAlign w:val="center"/>
          </w:tcPr>
          <w:p w:rsidR="005F4440" w:rsidRPr="00A33A91" w:rsidRDefault="00D2276C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192" style="position:absolute;margin-left:8.3pt;margin-top:3.95pt;width:28.5pt;height:12.9pt;z-index:251827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F4440" w:rsidRPr="00A33A91" w:rsidRDefault="00D2276C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193" style="position:absolute;margin-left:10.05pt;margin-top:3.95pt;width:28.5pt;height:12.9pt;z-index:251828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5F4440" w:rsidRPr="00A33A91" w:rsidTr="00F46B6F">
        <w:trPr>
          <w:trHeight w:val="398"/>
        </w:trPr>
        <w:tc>
          <w:tcPr>
            <w:tcW w:w="6917" w:type="dxa"/>
          </w:tcPr>
          <w:p w:rsidR="005F4440" w:rsidRPr="005F4440" w:rsidRDefault="005F4440" w:rsidP="005F4440">
            <w:pPr>
              <w:pStyle w:val="ListParagraph"/>
              <w:numPr>
                <w:ilvl w:val="0"/>
                <w:numId w:val="49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5F4440">
              <w:rPr>
                <w:rFonts w:ascii="Arial" w:hAnsi="Arial"/>
                <w:iCs/>
                <w:sz w:val="22"/>
                <w:szCs w:val="22"/>
              </w:rPr>
              <w:t>Calculate load on column and its size.</w:t>
            </w:r>
          </w:p>
        </w:tc>
        <w:tc>
          <w:tcPr>
            <w:tcW w:w="1079" w:type="dxa"/>
            <w:vAlign w:val="center"/>
          </w:tcPr>
          <w:p w:rsidR="005F4440" w:rsidRPr="00A33A91" w:rsidRDefault="00D2276C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195" style="position:absolute;margin-left:7.9pt;margin-top:2.5pt;width:28.5pt;height:12.9pt;z-index:251830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F4440" w:rsidRPr="00A33A91" w:rsidRDefault="00D2276C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194" style="position:absolute;margin-left:10.2pt;margin-top:3.05pt;width:28.45pt;height:12.85pt;z-index:251829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5F4440" w:rsidRPr="00A33A91" w:rsidTr="00F46B6F">
        <w:trPr>
          <w:trHeight w:val="398"/>
        </w:trPr>
        <w:tc>
          <w:tcPr>
            <w:tcW w:w="6917" w:type="dxa"/>
          </w:tcPr>
          <w:p w:rsidR="005F4440" w:rsidRPr="005F4440" w:rsidRDefault="005F4440" w:rsidP="005F4440">
            <w:pPr>
              <w:pStyle w:val="ListParagraph"/>
              <w:numPr>
                <w:ilvl w:val="0"/>
                <w:numId w:val="49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5F4440">
              <w:rPr>
                <w:rFonts w:ascii="Arial" w:hAnsi="Arial"/>
                <w:iCs/>
                <w:sz w:val="22"/>
                <w:szCs w:val="22"/>
              </w:rPr>
              <w:t>Calculate steel area.</w:t>
            </w:r>
          </w:p>
        </w:tc>
        <w:tc>
          <w:tcPr>
            <w:tcW w:w="1079" w:type="dxa"/>
            <w:vAlign w:val="center"/>
          </w:tcPr>
          <w:p w:rsidR="005F4440" w:rsidRPr="00A33A91" w:rsidRDefault="00D2276C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196" style="position:absolute;margin-left:7.35pt;margin-top:3.6pt;width:28.5pt;height:12.9pt;z-index:251831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F4440" w:rsidRPr="00A33A91" w:rsidRDefault="00D2276C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197" style="position:absolute;margin-left:9.7pt;margin-top:3.05pt;width:28.5pt;height:12.9pt;z-index:251832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5F4440" w:rsidRPr="00A33A91" w:rsidTr="00F46B6F">
        <w:trPr>
          <w:trHeight w:val="398"/>
        </w:trPr>
        <w:tc>
          <w:tcPr>
            <w:tcW w:w="6917" w:type="dxa"/>
          </w:tcPr>
          <w:p w:rsidR="005F4440" w:rsidRPr="005F4440" w:rsidRDefault="005F4440" w:rsidP="005F4440">
            <w:pPr>
              <w:pStyle w:val="ListParagraph"/>
              <w:numPr>
                <w:ilvl w:val="0"/>
                <w:numId w:val="49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5F4440">
              <w:rPr>
                <w:rFonts w:ascii="Arial" w:hAnsi="Arial"/>
                <w:iCs/>
                <w:sz w:val="22"/>
                <w:szCs w:val="22"/>
              </w:rPr>
              <w:t>Draw the reinforcement detail for column</w:t>
            </w:r>
          </w:p>
        </w:tc>
        <w:tc>
          <w:tcPr>
            <w:tcW w:w="1079" w:type="dxa"/>
            <w:vAlign w:val="center"/>
          </w:tcPr>
          <w:p w:rsidR="005F4440" w:rsidRPr="00A33A91" w:rsidRDefault="00D2276C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198" style="position:absolute;margin-left:7.8pt;margin-top:4.7pt;width:28.5pt;height:12.9pt;z-index:251833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F4440" w:rsidRPr="00A33A91" w:rsidRDefault="00D2276C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199" style="position:absolute;margin-left:10.25pt;margin-top:4.15pt;width:28.5pt;height:12.9pt;z-index:251834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5F4440" w:rsidRPr="00A33A91" w:rsidTr="00F46B6F">
        <w:trPr>
          <w:trHeight w:val="398"/>
        </w:trPr>
        <w:tc>
          <w:tcPr>
            <w:tcW w:w="6917" w:type="dxa"/>
          </w:tcPr>
          <w:p w:rsidR="005F4440" w:rsidRPr="005F4440" w:rsidRDefault="005F4440" w:rsidP="005F4440">
            <w:pPr>
              <w:pStyle w:val="ListParagraph"/>
              <w:numPr>
                <w:ilvl w:val="0"/>
                <w:numId w:val="49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5F4440">
              <w:rPr>
                <w:rFonts w:ascii="Arial" w:hAnsi="Arial"/>
                <w:iCs/>
                <w:sz w:val="22"/>
                <w:szCs w:val="22"/>
              </w:rPr>
              <w:t>Identify the type of slab.</w:t>
            </w:r>
          </w:p>
        </w:tc>
        <w:tc>
          <w:tcPr>
            <w:tcW w:w="1079" w:type="dxa"/>
            <w:vAlign w:val="center"/>
          </w:tcPr>
          <w:p w:rsidR="005F4440" w:rsidRPr="00A33A91" w:rsidRDefault="00D2276C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204" style="position:absolute;margin-left:6.85pt;margin-top:3.15pt;width:28.5pt;height:12.9pt;z-index:251839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F4440" w:rsidRPr="00A33A91" w:rsidRDefault="00D2276C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4" o:spid="_x0000_s1205" style="position:absolute;margin-left:10.25pt;margin-top:3.15pt;width:28.5pt;height:12.9pt;z-index:251840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</w:pict>
            </w:r>
          </w:p>
        </w:tc>
      </w:tr>
      <w:tr w:rsidR="005F4440" w:rsidRPr="00A33A91" w:rsidTr="00F46B6F">
        <w:trPr>
          <w:trHeight w:val="398"/>
        </w:trPr>
        <w:tc>
          <w:tcPr>
            <w:tcW w:w="6917" w:type="dxa"/>
          </w:tcPr>
          <w:p w:rsidR="005F4440" w:rsidRPr="005F4440" w:rsidRDefault="005F4440" w:rsidP="005F4440">
            <w:pPr>
              <w:pStyle w:val="ListParagraph"/>
              <w:numPr>
                <w:ilvl w:val="0"/>
                <w:numId w:val="49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5F4440">
              <w:rPr>
                <w:rFonts w:ascii="Arial" w:hAnsi="Arial"/>
                <w:iCs/>
                <w:sz w:val="22"/>
                <w:szCs w:val="22"/>
              </w:rPr>
              <w:t>Select the preliminary depth of slab for one way slab.</w:t>
            </w:r>
          </w:p>
        </w:tc>
        <w:tc>
          <w:tcPr>
            <w:tcW w:w="1079" w:type="dxa"/>
            <w:vAlign w:val="center"/>
          </w:tcPr>
          <w:p w:rsidR="005F4440" w:rsidRPr="00A33A91" w:rsidRDefault="00D2276C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5" o:spid="_x0000_s1206" style="position:absolute;margin-left:7.35pt;margin-top:3.6pt;width:28.5pt;height:12.9pt;z-index:251841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d/0PxY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F4440" w:rsidRPr="00A33A91" w:rsidRDefault="00D2276C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207" style="position:absolute;margin-left:9.7pt;margin-top:3.05pt;width:28.5pt;height:12.9pt;z-index:251842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5F4440" w:rsidRPr="00A33A91" w:rsidTr="00F46B6F">
        <w:trPr>
          <w:trHeight w:val="398"/>
        </w:trPr>
        <w:tc>
          <w:tcPr>
            <w:tcW w:w="6917" w:type="dxa"/>
          </w:tcPr>
          <w:p w:rsidR="005F4440" w:rsidRPr="005F4440" w:rsidRDefault="005F4440" w:rsidP="005F4440">
            <w:pPr>
              <w:pStyle w:val="ListParagraph"/>
              <w:numPr>
                <w:ilvl w:val="0"/>
                <w:numId w:val="49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5F4440">
              <w:rPr>
                <w:rFonts w:ascii="Arial" w:hAnsi="Arial"/>
                <w:iCs/>
                <w:sz w:val="22"/>
                <w:szCs w:val="22"/>
              </w:rPr>
              <w:t>Calculate bending moments and shear forces</w:t>
            </w:r>
          </w:p>
        </w:tc>
        <w:tc>
          <w:tcPr>
            <w:tcW w:w="1079" w:type="dxa"/>
            <w:vAlign w:val="center"/>
          </w:tcPr>
          <w:p w:rsidR="005F4440" w:rsidRPr="00A33A91" w:rsidRDefault="00D2276C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208" style="position:absolute;margin-left:7.8pt;margin-top:4.7pt;width:28.5pt;height:12.9pt;z-index:251843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F4440" w:rsidRPr="00A33A91" w:rsidRDefault="00D2276C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209" style="position:absolute;margin-left:10.25pt;margin-top:4.15pt;width:28.5pt;height:12.9pt;z-index:251844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5F4440" w:rsidRPr="00A33A91" w:rsidTr="00F46B6F">
        <w:trPr>
          <w:trHeight w:val="398"/>
        </w:trPr>
        <w:tc>
          <w:tcPr>
            <w:tcW w:w="6917" w:type="dxa"/>
          </w:tcPr>
          <w:p w:rsidR="005F4440" w:rsidRPr="005F4440" w:rsidRDefault="005F4440" w:rsidP="005F4440">
            <w:pPr>
              <w:pStyle w:val="ListParagraph"/>
              <w:numPr>
                <w:ilvl w:val="0"/>
                <w:numId w:val="49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5F4440">
              <w:rPr>
                <w:rFonts w:ascii="Arial" w:hAnsi="Arial"/>
                <w:iCs/>
                <w:sz w:val="22"/>
                <w:szCs w:val="22"/>
              </w:rPr>
              <w:t>Select diameter and spacing of reinforcing bars.</w:t>
            </w:r>
          </w:p>
        </w:tc>
        <w:tc>
          <w:tcPr>
            <w:tcW w:w="1079" w:type="dxa"/>
            <w:vAlign w:val="center"/>
          </w:tcPr>
          <w:p w:rsidR="005F4440" w:rsidRPr="00A33A91" w:rsidRDefault="00D2276C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210" style="position:absolute;margin-left:6.85pt;margin-top:3.15pt;width:28.5pt;height:12.9pt;z-index:251845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PPzFpIsCAABiBQAADgAAAAAAAAAAAAAAAAAuAgAAZHJzL2Uyb0RvYy54bWxQSwECLQAUAAYA&#10;CAAAACEAlmBpnN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F4440" w:rsidRPr="00A33A91" w:rsidRDefault="00D2276C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211" style="position:absolute;margin-left:10.25pt;margin-top:3.15pt;width:28.5pt;height:12.9pt;z-index:251846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Bx+TZr3gAAAAYBAAAPAAAAAAAAAAAAAAAAAOUEAABkcnMvZG93bnJldi54bWxQSwUG&#10;AAAAAAQABADzAAAA8AUAAAAA&#10;" filled="f" strokecolor="#243f60 [1604]" strokeweight=".25pt"/>
              </w:pict>
            </w:r>
          </w:p>
        </w:tc>
      </w:tr>
      <w:tr w:rsidR="005F4440" w:rsidRPr="00A33A91" w:rsidTr="00F46B6F">
        <w:trPr>
          <w:trHeight w:val="398"/>
        </w:trPr>
        <w:tc>
          <w:tcPr>
            <w:tcW w:w="6917" w:type="dxa"/>
          </w:tcPr>
          <w:p w:rsidR="005F4440" w:rsidRPr="005F4440" w:rsidRDefault="005F4440" w:rsidP="005F4440">
            <w:pPr>
              <w:pStyle w:val="ListParagraph"/>
              <w:numPr>
                <w:ilvl w:val="0"/>
                <w:numId w:val="49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5F4440">
              <w:rPr>
                <w:rFonts w:ascii="Arial" w:hAnsi="Arial"/>
                <w:iCs/>
                <w:sz w:val="22"/>
                <w:szCs w:val="22"/>
              </w:rPr>
              <w:t>Draw the reinforcement detail.</w:t>
            </w:r>
          </w:p>
        </w:tc>
        <w:tc>
          <w:tcPr>
            <w:tcW w:w="1079" w:type="dxa"/>
            <w:vAlign w:val="center"/>
          </w:tcPr>
          <w:p w:rsidR="005F4440" w:rsidRPr="00A33A91" w:rsidRDefault="00D2276C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212" style="position:absolute;margin-left:7.35pt;margin-top:3.6pt;width:28.5pt;height:12.9pt;z-index:251847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F4440" w:rsidRPr="00A33A91" w:rsidRDefault="00D2276C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4" o:spid="_x0000_s1213" style="position:absolute;margin-left:9.7pt;margin-top:3.05pt;width:28.5pt;height:12.9pt;z-index:251848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5E1QN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5F4440" w:rsidRPr="00A33A91" w:rsidTr="00F46B6F">
        <w:trPr>
          <w:trHeight w:val="398"/>
        </w:trPr>
        <w:tc>
          <w:tcPr>
            <w:tcW w:w="6917" w:type="dxa"/>
          </w:tcPr>
          <w:p w:rsidR="005F4440" w:rsidRPr="005F4440" w:rsidRDefault="005F4440" w:rsidP="005F4440">
            <w:pPr>
              <w:pStyle w:val="ListParagraph"/>
              <w:numPr>
                <w:ilvl w:val="0"/>
                <w:numId w:val="49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5F4440">
              <w:rPr>
                <w:rFonts w:ascii="Arial" w:hAnsi="Arial"/>
                <w:iCs/>
                <w:sz w:val="22"/>
                <w:szCs w:val="22"/>
              </w:rPr>
              <w:t>Calculate load on column for footing design.</w:t>
            </w:r>
          </w:p>
        </w:tc>
        <w:tc>
          <w:tcPr>
            <w:tcW w:w="1079" w:type="dxa"/>
            <w:vAlign w:val="center"/>
          </w:tcPr>
          <w:p w:rsidR="005F4440" w:rsidRPr="00A33A91" w:rsidRDefault="00D2276C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7" o:spid="_x0000_s1214" style="position:absolute;margin-left:7.8pt;margin-top:4.7pt;width:28.5pt;height:12.9pt;z-index:251849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F4440" w:rsidRPr="00A33A91" w:rsidRDefault="00D2276C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8" o:spid="_x0000_s1215" style="position:absolute;margin-left:10.25pt;margin-top:4.15pt;width:28.5pt;height:12.9pt;z-index:251850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5F4440" w:rsidRPr="00A33A91" w:rsidTr="00F46B6F">
        <w:trPr>
          <w:trHeight w:val="398"/>
        </w:trPr>
        <w:tc>
          <w:tcPr>
            <w:tcW w:w="6917" w:type="dxa"/>
          </w:tcPr>
          <w:p w:rsidR="005F4440" w:rsidRPr="005F4440" w:rsidRDefault="005F4440" w:rsidP="005F4440">
            <w:pPr>
              <w:pStyle w:val="ListParagraph"/>
              <w:numPr>
                <w:ilvl w:val="0"/>
                <w:numId w:val="49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5F4440">
              <w:rPr>
                <w:rFonts w:ascii="Arial" w:hAnsi="Arial"/>
                <w:iCs/>
                <w:sz w:val="22"/>
                <w:szCs w:val="22"/>
              </w:rPr>
              <w:t>Examine the type of footing as isolated or combine.</w:t>
            </w:r>
          </w:p>
        </w:tc>
        <w:tc>
          <w:tcPr>
            <w:tcW w:w="1079" w:type="dxa"/>
            <w:vAlign w:val="center"/>
          </w:tcPr>
          <w:p w:rsidR="005F4440" w:rsidRPr="00A33A91" w:rsidRDefault="00D2276C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216" style="position:absolute;margin-left:6.85pt;margin-top:3.15pt;width:28.5pt;height:12.9pt;z-index:251851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JZgaZz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F4440" w:rsidRPr="00A33A91" w:rsidRDefault="00D2276C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0" o:spid="_x0000_s1217" style="position:absolute;margin-left:10.25pt;margin-top:3.15pt;width:28.5pt;height:12.9pt;z-index:251852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DwWSwaKAgAAYgUAAA4AAAAAAAAAAAAAAAAALgIAAGRycy9lMm9Eb2MueG1sUEsBAi0AFAAG&#10;AAgAAAAhAHH5NmveAAAABgEAAA8AAAAAAAAAAAAAAAAA5AQAAGRycy9kb3ducmV2LnhtbFBLBQYA&#10;AAAABAAEAPMAAADvBQAAAAA=&#10;" filled="f" strokecolor="#243f60 [1604]" strokeweight=".25pt"/>
              </w:pict>
            </w:r>
          </w:p>
        </w:tc>
      </w:tr>
      <w:tr w:rsidR="005F4440" w:rsidRPr="00A33A91" w:rsidTr="00F46B6F">
        <w:trPr>
          <w:trHeight w:val="398"/>
        </w:trPr>
        <w:tc>
          <w:tcPr>
            <w:tcW w:w="6917" w:type="dxa"/>
          </w:tcPr>
          <w:p w:rsidR="005F4440" w:rsidRPr="005F4440" w:rsidRDefault="005F4440" w:rsidP="005F4440">
            <w:pPr>
              <w:pStyle w:val="ListParagraph"/>
              <w:numPr>
                <w:ilvl w:val="0"/>
                <w:numId w:val="49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5F4440">
              <w:rPr>
                <w:rFonts w:ascii="Arial" w:hAnsi="Arial"/>
                <w:iCs/>
                <w:sz w:val="22"/>
                <w:szCs w:val="22"/>
              </w:rPr>
              <w:t>Calculate the thickness of footing due to punching shear.</w:t>
            </w:r>
          </w:p>
        </w:tc>
        <w:tc>
          <w:tcPr>
            <w:tcW w:w="1079" w:type="dxa"/>
            <w:vAlign w:val="center"/>
          </w:tcPr>
          <w:p w:rsidR="005F4440" w:rsidRPr="00A33A91" w:rsidRDefault="00D2276C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18" style="position:absolute;margin-left:6.85pt;margin-top:3.15pt;width:28.5pt;height:12.9pt;z-index:251853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JZgaZz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F4440" w:rsidRPr="00A33A91" w:rsidRDefault="00D2276C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19" style="position:absolute;margin-left:10.25pt;margin-top:3.15pt;width:28.5pt;height:12.9pt;z-index:251854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DwWSwaKAgAAYgUAAA4AAAAAAAAAAAAAAAAALgIAAGRycy9lMm9Eb2MueG1sUEsBAi0AFAAG&#10;AAgAAAAhAHH5NmveAAAABgEAAA8AAAAAAAAAAAAAAAAA5AQAAGRycy9kb3ducmV2LnhtbFBLBQYA&#10;AAAABAAEAPMAAADvBQAAAAA=&#10;" filled="f" strokecolor="#243f60 [1604]" strokeweight=".25pt"/>
              </w:pict>
            </w:r>
          </w:p>
        </w:tc>
      </w:tr>
      <w:tr w:rsidR="005F4440" w:rsidRPr="00A33A91" w:rsidTr="00F46B6F">
        <w:trPr>
          <w:trHeight w:val="398"/>
        </w:trPr>
        <w:tc>
          <w:tcPr>
            <w:tcW w:w="6917" w:type="dxa"/>
          </w:tcPr>
          <w:p w:rsidR="005F4440" w:rsidRPr="005F4440" w:rsidRDefault="005F4440" w:rsidP="005F4440">
            <w:pPr>
              <w:pStyle w:val="ListParagraph"/>
              <w:numPr>
                <w:ilvl w:val="0"/>
                <w:numId w:val="49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5F4440">
              <w:rPr>
                <w:rFonts w:ascii="Arial" w:hAnsi="Arial"/>
                <w:iCs/>
                <w:sz w:val="22"/>
                <w:szCs w:val="22"/>
              </w:rPr>
              <w:t>Calculate the thickness of footing due to bending moment.</w:t>
            </w:r>
          </w:p>
        </w:tc>
        <w:tc>
          <w:tcPr>
            <w:tcW w:w="1079" w:type="dxa"/>
            <w:vAlign w:val="center"/>
          </w:tcPr>
          <w:p w:rsidR="005F4440" w:rsidRPr="00A33A91" w:rsidRDefault="00D2276C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0" style="position:absolute;margin-left:6.85pt;margin-top:3.15pt;width:28.5pt;height:12.9pt;z-index:251855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JZgaZz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F4440" w:rsidRPr="00A33A91" w:rsidRDefault="00D2276C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1" style="position:absolute;margin-left:10.25pt;margin-top:3.15pt;width:28.5pt;height:12.9pt;z-index:251856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DwWSwaKAgAAYgUAAA4AAAAAAAAAAAAAAAAALgIAAGRycy9lMm9Eb2MueG1sUEsBAi0AFAAG&#10;AAgAAAAhAHH5NmveAAAABgEAAA8AAAAAAAAAAAAAAAAA5AQAAGRycy9kb3ducmV2LnhtbFBLBQYA&#10;AAAABAAEAPMAAADvBQAAAAA=&#10;" filled="f" strokecolor="#243f60 [1604]" strokeweight=".25pt"/>
              </w:pict>
            </w:r>
          </w:p>
        </w:tc>
      </w:tr>
      <w:tr w:rsidR="005F4440" w:rsidRPr="00A33A91" w:rsidTr="00F46B6F">
        <w:trPr>
          <w:trHeight w:val="398"/>
        </w:trPr>
        <w:tc>
          <w:tcPr>
            <w:tcW w:w="6917" w:type="dxa"/>
          </w:tcPr>
          <w:p w:rsidR="005F4440" w:rsidRPr="005F4440" w:rsidRDefault="005F4440" w:rsidP="005F4440">
            <w:pPr>
              <w:pStyle w:val="ListParagraph"/>
              <w:numPr>
                <w:ilvl w:val="0"/>
                <w:numId w:val="49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5F4440">
              <w:rPr>
                <w:rFonts w:ascii="Arial" w:hAnsi="Arial"/>
                <w:iCs/>
                <w:sz w:val="22"/>
                <w:szCs w:val="22"/>
              </w:rPr>
              <w:t>Calculate effective depth</w:t>
            </w:r>
          </w:p>
        </w:tc>
        <w:tc>
          <w:tcPr>
            <w:tcW w:w="1079" w:type="dxa"/>
            <w:vAlign w:val="center"/>
          </w:tcPr>
          <w:p w:rsidR="005F4440" w:rsidRPr="00A33A91" w:rsidRDefault="00D2276C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2" style="position:absolute;margin-left:6.85pt;margin-top:3.15pt;width:28.5pt;height:12.9pt;z-index:251857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JZgaZz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F4440" w:rsidRPr="00A33A91" w:rsidRDefault="00D2276C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3" style="position:absolute;margin-left:10.25pt;margin-top:3.15pt;width:28.5pt;height:12.9pt;z-index:251858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DwWSwaKAgAAYgUAAA4AAAAAAAAAAAAAAAAALgIAAGRycy9lMm9Eb2MueG1sUEsBAi0AFAAG&#10;AAgAAAAhAHH5NmveAAAABgEAAA8AAAAAAAAAAAAAAAAA5AQAAGRycy9kb3ducmV2LnhtbFBLBQYA&#10;AAAABAAEAPMAAADvBQAAAAA=&#10;" filled="f" strokecolor="#243f60 [1604]" strokeweight=".25pt"/>
              </w:pict>
            </w:r>
          </w:p>
        </w:tc>
      </w:tr>
      <w:tr w:rsidR="005F4440" w:rsidRPr="00A33A91" w:rsidTr="00F46B6F">
        <w:trPr>
          <w:trHeight w:val="398"/>
        </w:trPr>
        <w:tc>
          <w:tcPr>
            <w:tcW w:w="6917" w:type="dxa"/>
          </w:tcPr>
          <w:p w:rsidR="005F4440" w:rsidRPr="005F4440" w:rsidRDefault="005F4440" w:rsidP="005F4440">
            <w:pPr>
              <w:pStyle w:val="ListParagraph"/>
              <w:numPr>
                <w:ilvl w:val="0"/>
                <w:numId w:val="49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5F4440">
              <w:rPr>
                <w:rFonts w:ascii="Arial" w:hAnsi="Arial"/>
                <w:iCs/>
                <w:sz w:val="22"/>
                <w:szCs w:val="22"/>
              </w:rPr>
              <w:t>Calculate the steel area in both directions.</w:t>
            </w:r>
          </w:p>
        </w:tc>
        <w:tc>
          <w:tcPr>
            <w:tcW w:w="1079" w:type="dxa"/>
            <w:vAlign w:val="center"/>
          </w:tcPr>
          <w:p w:rsidR="005F4440" w:rsidRPr="00A33A91" w:rsidRDefault="00D2276C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4" style="position:absolute;margin-left:6.85pt;margin-top:3.15pt;width:28.5pt;height:12.9pt;z-index:251859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JZgaZz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F4440" w:rsidRPr="00A33A91" w:rsidRDefault="00D2276C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5" style="position:absolute;margin-left:10.25pt;margin-top:3.15pt;width:28.5pt;height:12.9pt;z-index:251860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DwWSwaKAgAAYgUAAA4AAAAAAAAAAAAAAAAALgIAAGRycy9lMm9Eb2MueG1sUEsBAi0AFAAG&#10;AAgAAAAhAHH5NmveAAAABgEAAA8AAAAAAAAAAAAAAAAA5AQAAGRycy9kb3ducmV2LnhtbFBLBQYA&#10;AAAABAAEAPMAAADvBQAAAAA=&#10;" filled="f" strokecolor="#243f60 [1604]" strokeweight=".25pt"/>
              </w:pict>
            </w:r>
          </w:p>
        </w:tc>
      </w:tr>
      <w:tr w:rsidR="005F4440" w:rsidRPr="00A33A91" w:rsidTr="00F46B6F">
        <w:trPr>
          <w:trHeight w:val="398"/>
        </w:trPr>
        <w:tc>
          <w:tcPr>
            <w:tcW w:w="6917" w:type="dxa"/>
          </w:tcPr>
          <w:p w:rsidR="005F4440" w:rsidRPr="005F4440" w:rsidRDefault="005F4440" w:rsidP="005F4440">
            <w:pPr>
              <w:pStyle w:val="ListParagraph"/>
              <w:numPr>
                <w:ilvl w:val="0"/>
                <w:numId w:val="49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5F4440">
              <w:rPr>
                <w:rFonts w:ascii="Arial" w:hAnsi="Arial"/>
                <w:iCs/>
                <w:sz w:val="22"/>
                <w:szCs w:val="22"/>
              </w:rPr>
              <w:t>Draw the reinforcement detail for footing.</w:t>
            </w:r>
          </w:p>
        </w:tc>
        <w:tc>
          <w:tcPr>
            <w:tcW w:w="1079" w:type="dxa"/>
            <w:vAlign w:val="center"/>
          </w:tcPr>
          <w:p w:rsidR="005F4440" w:rsidRPr="00A33A91" w:rsidRDefault="00D2276C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6" style="position:absolute;margin-left:6.85pt;margin-top:3.15pt;width:28.5pt;height:12.9pt;z-index:251862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JZgaZz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F4440" w:rsidRPr="00A33A91" w:rsidRDefault="00D2276C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7" style="position:absolute;margin-left:10.25pt;margin-top:3.15pt;width:28.5pt;height:12.9pt;z-index:251863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DwWSwaKAgAAYgUAAA4AAAAAAAAAAAAAAAAALgIAAGRycy9lMm9Eb2MueG1sUEsBAi0AFAAG&#10;AAgAAAAhAHH5NmveAAAABgEAAA8AAAAAAAAAAAAAAAAA5AQAAGRycy9kb3ducmV2LnhtbFBLBQYA&#10;AAAABAAEAPMAAADvBQAAAAA=&#10;" filled="f" strokecolor="#243f60 [1604]" strokeweight=".25pt"/>
              </w:pict>
            </w:r>
          </w:p>
        </w:tc>
      </w:tr>
      <w:tr w:rsidR="005F4440" w:rsidRPr="00A33A91" w:rsidTr="00F46B6F">
        <w:trPr>
          <w:trHeight w:val="398"/>
        </w:trPr>
        <w:tc>
          <w:tcPr>
            <w:tcW w:w="6917" w:type="dxa"/>
          </w:tcPr>
          <w:p w:rsidR="005F4440" w:rsidRPr="005F4440" w:rsidRDefault="005F4440" w:rsidP="005F4440">
            <w:pPr>
              <w:pStyle w:val="ListParagraph"/>
              <w:numPr>
                <w:ilvl w:val="0"/>
                <w:numId w:val="49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5F4440">
              <w:rPr>
                <w:rFonts w:ascii="Arial" w:hAnsi="Arial"/>
                <w:iCs/>
                <w:sz w:val="22"/>
                <w:szCs w:val="22"/>
              </w:rPr>
              <w:t>Identify type of Stair and calculate load on stair.</w:t>
            </w:r>
          </w:p>
        </w:tc>
        <w:tc>
          <w:tcPr>
            <w:tcW w:w="1079" w:type="dxa"/>
            <w:vAlign w:val="center"/>
          </w:tcPr>
          <w:p w:rsidR="005F4440" w:rsidRPr="00A33A91" w:rsidRDefault="00D2276C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8" style="position:absolute;margin-left:6.85pt;margin-top:3.15pt;width:28.5pt;height:12.9pt;z-index:251864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JZgaZz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F4440" w:rsidRPr="00A33A91" w:rsidRDefault="00D2276C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9" style="position:absolute;margin-left:10.25pt;margin-top:3.15pt;width:28.5pt;height:12.9pt;z-index:251865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DwWSwaKAgAAYgUAAA4AAAAAAAAAAAAAAAAALgIAAGRycy9lMm9Eb2MueG1sUEsBAi0AFAAG&#10;AAgAAAAhAHH5NmveAAAABgEAAA8AAAAAAAAAAAAAAAAA5AQAAGRycy9kb3ducmV2LnhtbFBLBQYA&#10;AAAABAAEAPMAAADvBQAAAAA=&#10;" filled="f" strokecolor="#243f60 [1604]" strokeweight=".25pt"/>
              </w:pict>
            </w:r>
          </w:p>
        </w:tc>
      </w:tr>
      <w:tr w:rsidR="005F4440" w:rsidRPr="00A33A91" w:rsidTr="00F46B6F">
        <w:trPr>
          <w:trHeight w:val="398"/>
        </w:trPr>
        <w:tc>
          <w:tcPr>
            <w:tcW w:w="6917" w:type="dxa"/>
          </w:tcPr>
          <w:p w:rsidR="005F4440" w:rsidRPr="005F4440" w:rsidRDefault="005F4440" w:rsidP="005F4440">
            <w:pPr>
              <w:pStyle w:val="ListParagraph"/>
              <w:numPr>
                <w:ilvl w:val="0"/>
                <w:numId w:val="49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5F4440">
              <w:rPr>
                <w:rFonts w:ascii="Arial" w:hAnsi="Arial"/>
                <w:iCs/>
                <w:sz w:val="22"/>
                <w:szCs w:val="22"/>
              </w:rPr>
              <w:lastRenderedPageBreak/>
              <w:t>Calculate thickness of waist.</w:t>
            </w:r>
          </w:p>
        </w:tc>
        <w:tc>
          <w:tcPr>
            <w:tcW w:w="1079" w:type="dxa"/>
            <w:vAlign w:val="center"/>
          </w:tcPr>
          <w:p w:rsidR="005F4440" w:rsidRPr="00A33A91" w:rsidRDefault="00D2276C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0" style="position:absolute;margin-left:6.85pt;margin-top:3.15pt;width:28.5pt;height:12.9pt;z-index:251866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JZgaZz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F4440" w:rsidRPr="00A33A91" w:rsidRDefault="00D2276C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1" style="position:absolute;margin-left:10.25pt;margin-top:3.15pt;width:28.5pt;height:12.9pt;z-index:251867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DwWSwaKAgAAYgUAAA4AAAAAAAAAAAAAAAAALgIAAGRycy9lMm9Eb2MueG1sUEsBAi0AFAAG&#10;AAgAAAAhAHH5NmveAAAABgEAAA8AAAAAAAAAAAAAAAAA5AQAAGRycy9kb3ducmV2LnhtbFBLBQYA&#10;AAAABAAEAPMAAADvBQAAAAA=&#10;" filled="f" strokecolor="#243f60 [1604]" strokeweight=".25pt"/>
              </w:pict>
            </w:r>
          </w:p>
        </w:tc>
      </w:tr>
      <w:tr w:rsidR="005F4440" w:rsidRPr="00A33A91" w:rsidTr="00F46B6F">
        <w:trPr>
          <w:trHeight w:val="398"/>
        </w:trPr>
        <w:tc>
          <w:tcPr>
            <w:tcW w:w="6917" w:type="dxa"/>
          </w:tcPr>
          <w:p w:rsidR="005F4440" w:rsidRPr="005F4440" w:rsidRDefault="005F4440" w:rsidP="005F4440">
            <w:pPr>
              <w:pStyle w:val="ListParagraph"/>
              <w:numPr>
                <w:ilvl w:val="0"/>
                <w:numId w:val="49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5F4440">
              <w:rPr>
                <w:rFonts w:ascii="Arial" w:hAnsi="Arial"/>
                <w:iCs/>
                <w:sz w:val="22"/>
                <w:szCs w:val="22"/>
              </w:rPr>
              <w:t>Calculate steel area spacing of bars.</w:t>
            </w:r>
          </w:p>
        </w:tc>
        <w:tc>
          <w:tcPr>
            <w:tcW w:w="1079" w:type="dxa"/>
            <w:vAlign w:val="center"/>
          </w:tcPr>
          <w:p w:rsidR="005F4440" w:rsidRPr="00A33A91" w:rsidRDefault="00D2276C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2" style="position:absolute;margin-left:6.85pt;margin-top:3.15pt;width:28.5pt;height:12.9pt;z-index:251868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JZgaZz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F4440" w:rsidRPr="00A33A91" w:rsidRDefault="00D2276C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3" style="position:absolute;margin-left:10.25pt;margin-top:3.15pt;width:28.5pt;height:12.9pt;z-index:251869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DwWSwaKAgAAYgUAAA4AAAAAAAAAAAAAAAAALgIAAGRycy9lMm9Eb2MueG1sUEsBAi0AFAAG&#10;AAgAAAAhAHH5NmveAAAABgEAAA8AAAAAAAAAAAAAAAAA5AQAAGRycy9kb3ducmV2LnhtbFBLBQYA&#10;AAAABAAEAPMAAADvBQAAAAA=&#10;" filled="f" strokecolor="#243f60 [1604]" strokeweight=".25pt"/>
              </w:pict>
            </w:r>
          </w:p>
        </w:tc>
      </w:tr>
      <w:tr w:rsidR="005F4440" w:rsidRPr="00A33A91" w:rsidTr="00F46B6F">
        <w:trPr>
          <w:trHeight w:val="398"/>
        </w:trPr>
        <w:tc>
          <w:tcPr>
            <w:tcW w:w="6917" w:type="dxa"/>
          </w:tcPr>
          <w:p w:rsidR="005F4440" w:rsidRPr="005F4440" w:rsidRDefault="005F4440" w:rsidP="005F4440">
            <w:pPr>
              <w:pStyle w:val="ListParagraph"/>
              <w:numPr>
                <w:ilvl w:val="0"/>
                <w:numId w:val="49"/>
              </w:numPr>
              <w:rPr>
                <w:sz w:val="22"/>
                <w:szCs w:val="22"/>
              </w:rPr>
            </w:pPr>
            <w:r w:rsidRPr="005F4440">
              <w:rPr>
                <w:rFonts w:ascii="Arial" w:hAnsi="Arial"/>
                <w:iCs/>
                <w:sz w:val="22"/>
                <w:szCs w:val="22"/>
              </w:rPr>
              <w:t>Draw the reinforcement detail spanning vertically and horizontally.</w:t>
            </w:r>
          </w:p>
        </w:tc>
        <w:tc>
          <w:tcPr>
            <w:tcW w:w="1079" w:type="dxa"/>
            <w:vAlign w:val="center"/>
          </w:tcPr>
          <w:p w:rsidR="005F4440" w:rsidRPr="00A33A91" w:rsidRDefault="00D2276C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4" style="position:absolute;margin-left:6.85pt;margin-top:3.15pt;width:28.5pt;height:12.9pt;z-index:251870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JZgaZz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F4440" w:rsidRPr="00A33A91" w:rsidRDefault="00D2276C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5" style="position:absolute;margin-left:10.25pt;margin-top:3.15pt;width:28.5pt;height:12.9pt;z-index:251871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DwWSwaKAgAAYgUAAA4AAAAAAAAAAAAAAAAALgIAAGRycy9lMm9Eb2MueG1sUEsBAi0AFAAG&#10;AAgAAAAhAHH5NmveAAAABgEAAA8AAAAAAAAAAAAAAAAA5AQAAGRycy9kb3ducmV2LnhtbFBLBQYA&#10;AAAABAAEAPMAAADvBQAAAAA=&#10;" filled="f" strokecolor="#243f60 [1604]" strokeweight=".25pt"/>
              </w:pict>
            </w:r>
          </w:p>
        </w:tc>
      </w:tr>
    </w:tbl>
    <w:p w:rsidR="008D7F73" w:rsidRPr="00A33A91" w:rsidRDefault="008D7F73" w:rsidP="008D7F73">
      <w:pPr>
        <w:rPr>
          <w:rFonts w:ascii="Arial" w:hAnsi="Arial" w:cs="Arial"/>
        </w:rPr>
      </w:pPr>
    </w:p>
    <w:p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:rsidR="008D7F73" w:rsidRPr="003E58D1" w:rsidRDefault="008D7F73" w:rsidP="003E58D1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 _______________________________</w:t>
      </w:r>
    </w:p>
    <w:p w:rsidR="008D7F73" w:rsidRDefault="008D7F73">
      <w:pPr>
        <w:rPr>
          <w:rFonts w:ascii="Arial" w:hAnsi="Arial" w:cs="Arial"/>
          <w:b/>
          <w:sz w:val="32"/>
        </w:rPr>
      </w:pPr>
    </w:p>
    <w:p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/>
      </w:tblPr>
      <w:tblGrid>
        <w:gridCol w:w="1699"/>
        <w:gridCol w:w="7769"/>
      </w:tblGrid>
      <w:tr w:rsidR="00466BEB" w:rsidRPr="00A33A91" w:rsidTr="001372D8">
        <w:trPr>
          <w:trHeight w:val="803"/>
        </w:trPr>
        <w:tc>
          <w:tcPr>
            <w:tcW w:w="1699" w:type="dxa"/>
            <w:vAlign w:val="center"/>
          </w:tcPr>
          <w:p w:rsidR="00466BEB" w:rsidRPr="00A33A91" w:rsidRDefault="00466BEB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66BEB" w:rsidRPr="00466BEB" w:rsidRDefault="00466BEB" w:rsidP="00F46B6F">
            <w:pPr>
              <w:rPr>
                <w:rFonts w:ascii="Arial" w:hAnsi="Arial" w:cs="Arial"/>
                <w:color w:val="0D0D0D" w:themeColor="text1" w:themeTint="F2"/>
              </w:rPr>
            </w:pPr>
            <w:r w:rsidRPr="00466BEB">
              <w:rPr>
                <w:rFonts w:ascii="Arial" w:hAnsi="Arial" w:cs="Arial"/>
              </w:rPr>
              <w:t>Nationa</w:t>
            </w:r>
            <w:r w:rsidR="00D85043">
              <w:rPr>
                <w:rFonts w:ascii="Arial" w:hAnsi="Arial" w:cs="Arial"/>
              </w:rPr>
              <w:t>l Vocational Certificate Level-5</w:t>
            </w:r>
            <w:r w:rsidRPr="00466BEB">
              <w:rPr>
                <w:rFonts w:ascii="Arial" w:hAnsi="Arial" w:cs="Arial"/>
              </w:rPr>
              <w:t xml:space="preserve"> in Civil Technology (Concrete Technology)</w:t>
            </w:r>
          </w:p>
        </w:tc>
      </w:tr>
      <w:tr w:rsidR="00466BEB" w:rsidRPr="00A33A91" w:rsidTr="00A33A91">
        <w:trPr>
          <w:trHeight w:val="623"/>
        </w:trPr>
        <w:tc>
          <w:tcPr>
            <w:tcW w:w="1699" w:type="dxa"/>
            <w:vAlign w:val="center"/>
          </w:tcPr>
          <w:p w:rsidR="00466BEB" w:rsidRPr="00A33A91" w:rsidRDefault="00466BEB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466BEB" w:rsidRPr="00466BEB" w:rsidRDefault="00466BEB" w:rsidP="00F46B6F">
            <w:pPr>
              <w:spacing w:before="240"/>
              <w:rPr>
                <w:rFonts w:ascii="Arial" w:hAnsi="Arial" w:cs="Arial"/>
              </w:rPr>
            </w:pPr>
            <w:r w:rsidRPr="00466BEB">
              <w:rPr>
                <w:rFonts w:ascii="Arial" w:hAnsi="Arial" w:cs="Arial"/>
                <w:noProof/>
              </w:rPr>
              <w:t>Summative Assessment – Concrete Technology</w:t>
            </w:r>
          </w:p>
        </w:tc>
      </w:tr>
      <w:tr w:rsidR="005D0D84" w:rsidRPr="00A33A91" w:rsidTr="00A33A91">
        <w:trPr>
          <w:trHeight w:val="1145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5D0D84" w:rsidRPr="00A33A91" w:rsidRDefault="005D0D84" w:rsidP="00956DA2">
            <w:pPr>
              <w:rPr>
                <w:rFonts w:ascii="Arial" w:hAnsi="Arial" w:cs="Arial"/>
              </w:rPr>
            </w:pPr>
          </w:p>
          <w:p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:rsidTr="00A33A91">
        <w:trPr>
          <w:trHeight w:val="1532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:rsidR="005D0D84" w:rsidRPr="00A33A91" w:rsidRDefault="00D2276C" w:rsidP="00956DA2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7" o:spid="_x0000_s1033" style="position:absolute;margin-left:69.2pt;margin-top:.15pt;width:14pt;height:9.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8" o:spid="_x0000_s1032" style="position:absolute;margin-left:291.15pt;margin-top:-.4pt;width:14pt;height:9.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</w:pict>
            </w:r>
            <w:r w:rsidR="005D0D84" w:rsidRPr="00A33A91">
              <w:rPr>
                <w:rFonts w:ascii="Arial" w:hAnsi="Arial" w:cs="Arial"/>
                <w:b/>
                <w:sz w:val="20"/>
              </w:rPr>
              <w:t>COMPETENT                          NOT YET</w:t>
            </w:r>
            <w:r w:rsidR="00554A77">
              <w:rPr>
                <w:rFonts w:ascii="Arial" w:hAnsi="Arial" w:cs="Arial"/>
                <w:b/>
                <w:sz w:val="20"/>
              </w:rPr>
              <w:t xml:space="preserve"> </w:t>
            </w:r>
            <w:r w:rsidR="005D0D84"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</w:p>
          <w:p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:rsidR="00AB1E8D" w:rsidRPr="00A33A91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A33A91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D5935" w:rsidRPr="00A33A91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:rsidR="0037282F" w:rsidRPr="00AE3FEE" w:rsidRDefault="0037282F" w:rsidP="0037282F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2"/>
                <w:szCs w:val="22"/>
              </w:rPr>
            </w:pPr>
            <w:r w:rsidRPr="00AE3FEE">
              <w:rPr>
                <w:rFonts w:ascii="Arial" w:hAnsi="Arial" w:cs="Arial"/>
                <w:sz w:val="22"/>
                <w:szCs w:val="22"/>
              </w:rPr>
              <w:t>Design of main RCC structural element of building like beams, columns, slabs, footings and stairs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AE3FE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A35EC5" w:rsidRPr="00A33A91" w:rsidRDefault="00A35EC5" w:rsidP="00677186">
            <w:pPr>
              <w:jc w:val="both"/>
              <w:rPr>
                <w:rFonts w:ascii="Arial" w:hAnsi="Arial" w:cs="Arial"/>
              </w:rPr>
            </w:pPr>
          </w:p>
        </w:tc>
      </w:tr>
      <w:tr w:rsidR="00AB1E8D" w:rsidRPr="00A33A91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052A42" w:rsidRPr="00A33A91" w:rsidTr="00052A42">
        <w:trPr>
          <w:trHeight w:val="252"/>
        </w:trPr>
        <w:tc>
          <w:tcPr>
            <w:tcW w:w="648" w:type="dxa"/>
            <w:vAlign w:val="center"/>
          </w:tcPr>
          <w:p w:rsidR="00052A42" w:rsidRPr="008C7EA1" w:rsidRDefault="00052A42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52A42" w:rsidRPr="00052A42" w:rsidRDefault="00052A42" w:rsidP="00052A42">
            <w:pPr>
              <w:rPr>
                <w:rFonts w:ascii="Arial" w:hAnsi="Arial"/>
                <w:iCs/>
                <w:sz w:val="22"/>
                <w:szCs w:val="22"/>
              </w:rPr>
            </w:pPr>
            <w:r w:rsidRPr="00052A42">
              <w:rPr>
                <w:rFonts w:ascii="Arial" w:hAnsi="Arial"/>
                <w:iCs/>
                <w:sz w:val="22"/>
                <w:szCs w:val="22"/>
              </w:rPr>
              <w:t>Identified the type of beam.</w:t>
            </w:r>
          </w:p>
        </w:tc>
        <w:tc>
          <w:tcPr>
            <w:tcW w:w="632" w:type="dxa"/>
          </w:tcPr>
          <w:p w:rsidR="00052A42" w:rsidRPr="00A33A91" w:rsidRDefault="00052A42" w:rsidP="000927E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:rsidR="00052A42" w:rsidRPr="00A33A91" w:rsidRDefault="00052A42" w:rsidP="000927EB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052A42" w:rsidRPr="00A33A91" w:rsidRDefault="00052A42" w:rsidP="000927EB">
            <w:pPr>
              <w:rPr>
                <w:rFonts w:ascii="Arial" w:hAnsi="Arial" w:cs="Arial"/>
              </w:rPr>
            </w:pPr>
          </w:p>
        </w:tc>
      </w:tr>
      <w:tr w:rsidR="00052A42" w:rsidRPr="00A33A91" w:rsidTr="00052A42">
        <w:trPr>
          <w:trHeight w:val="525"/>
        </w:trPr>
        <w:tc>
          <w:tcPr>
            <w:tcW w:w="648" w:type="dxa"/>
            <w:vAlign w:val="center"/>
          </w:tcPr>
          <w:p w:rsidR="00052A42" w:rsidRPr="008C7EA1" w:rsidRDefault="00052A42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52A42" w:rsidRPr="00052A42" w:rsidRDefault="00052A42" w:rsidP="00052A42">
            <w:pPr>
              <w:rPr>
                <w:rFonts w:ascii="Arial" w:hAnsi="Arial"/>
                <w:iCs/>
                <w:sz w:val="22"/>
                <w:szCs w:val="22"/>
              </w:rPr>
            </w:pPr>
            <w:r w:rsidRPr="00052A42">
              <w:rPr>
                <w:rFonts w:ascii="Arial" w:hAnsi="Arial"/>
                <w:iCs/>
                <w:sz w:val="22"/>
                <w:szCs w:val="22"/>
              </w:rPr>
              <w:t>Calculate shear force and bending moment.</w:t>
            </w:r>
          </w:p>
        </w:tc>
        <w:tc>
          <w:tcPr>
            <w:tcW w:w="632" w:type="dxa"/>
          </w:tcPr>
          <w:p w:rsidR="00052A42" w:rsidRPr="00A33A91" w:rsidRDefault="00052A42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:rsidR="00052A42" w:rsidRPr="00A33A91" w:rsidRDefault="00052A42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52A42" w:rsidRPr="00A33A91" w:rsidRDefault="00052A42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52A42" w:rsidRPr="00A33A91" w:rsidTr="00052A42">
        <w:trPr>
          <w:trHeight w:val="498"/>
        </w:trPr>
        <w:tc>
          <w:tcPr>
            <w:tcW w:w="648" w:type="dxa"/>
            <w:vAlign w:val="center"/>
          </w:tcPr>
          <w:p w:rsidR="00052A42" w:rsidRPr="008C7EA1" w:rsidRDefault="00052A42" w:rsidP="005D0D8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52A42" w:rsidRPr="00052A42" w:rsidRDefault="00052A42" w:rsidP="00052A42">
            <w:pPr>
              <w:rPr>
                <w:rFonts w:ascii="Arial" w:hAnsi="Arial"/>
                <w:iCs/>
                <w:sz w:val="22"/>
                <w:szCs w:val="22"/>
              </w:rPr>
            </w:pPr>
            <w:r w:rsidRPr="00052A42">
              <w:rPr>
                <w:rFonts w:ascii="Arial" w:hAnsi="Arial"/>
                <w:iCs/>
                <w:sz w:val="22"/>
                <w:szCs w:val="22"/>
              </w:rPr>
              <w:t>Calculate maximum bending moment</w:t>
            </w:r>
          </w:p>
        </w:tc>
        <w:tc>
          <w:tcPr>
            <w:tcW w:w="632" w:type="dxa"/>
            <w:vAlign w:val="center"/>
          </w:tcPr>
          <w:p w:rsidR="00052A42" w:rsidRPr="00A33A91" w:rsidRDefault="00052A42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052A42" w:rsidRPr="00A33A91" w:rsidRDefault="00052A42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52A42" w:rsidRPr="00A33A91" w:rsidRDefault="00052A42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52A42" w:rsidRPr="00A33A91" w:rsidTr="00052A42">
        <w:trPr>
          <w:trHeight w:val="330"/>
        </w:trPr>
        <w:tc>
          <w:tcPr>
            <w:tcW w:w="648" w:type="dxa"/>
            <w:vAlign w:val="center"/>
          </w:tcPr>
          <w:p w:rsidR="00052A42" w:rsidRPr="008C7EA1" w:rsidRDefault="00052A42" w:rsidP="00A9128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52A42" w:rsidRPr="00052A42" w:rsidRDefault="00052A42" w:rsidP="00052A42">
            <w:pPr>
              <w:rPr>
                <w:rFonts w:ascii="Arial" w:hAnsi="Arial"/>
                <w:iCs/>
                <w:sz w:val="22"/>
                <w:szCs w:val="22"/>
              </w:rPr>
            </w:pPr>
            <w:r w:rsidRPr="00052A42">
              <w:rPr>
                <w:rFonts w:ascii="Arial" w:hAnsi="Arial"/>
                <w:iCs/>
                <w:sz w:val="22"/>
                <w:szCs w:val="22"/>
              </w:rPr>
              <w:t xml:space="preserve">Design for </w:t>
            </w:r>
            <w:r w:rsidRPr="00052A42">
              <w:rPr>
                <w:rFonts w:eastAsiaTheme="minorHAnsi"/>
                <w:sz w:val="22"/>
                <w:szCs w:val="22"/>
              </w:rPr>
              <w:t xml:space="preserve"> </w:t>
            </w:r>
            <w:r w:rsidRPr="00052A42">
              <w:rPr>
                <w:rFonts w:ascii="Arial" w:hAnsi="Arial"/>
                <w:iCs/>
                <w:sz w:val="22"/>
                <w:szCs w:val="22"/>
              </w:rPr>
              <w:t>shear reinforcement for beam</w:t>
            </w:r>
          </w:p>
        </w:tc>
        <w:tc>
          <w:tcPr>
            <w:tcW w:w="632" w:type="dxa"/>
            <w:vAlign w:val="center"/>
          </w:tcPr>
          <w:p w:rsidR="00052A42" w:rsidRPr="00A33A91" w:rsidRDefault="00052A42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052A42" w:rsidRPr="00A33A91" w:rsidRDefault="00052A42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52A42" w:rsidRPr="00A33A91" w:rsidRDefault="00052A42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52A42" w:rsidRPr="00A33A91" w:rsidTr="00052A42">
        <w:trPr>
          <w:trHeight w:val="417"/>
        </w:trPr>
        <w:tc>
          <w:tcPr>
            <w:tcW w:w="648" w:type="dxa"/>
            <w:vAlign w:val="center"/>
          </w:tcPr>
          <w:p w:rsidR="00052A42" w:rsidRPr="008C7EA1" w:rsidRDefault="00052A42" w:rsidP="00A9128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52A42" w:rsidRPr="00052A42" w:rsidRDefault="00052A42" w:rsidP="00052A42">
            <w:pPr>
              <w:rPr>
                <w:rFonts w:ascii="Arial" w:hAnsi="Arial"/>
                <w:iCs/>
                <w:sz w:val="22"/>
                <w:szCs w:val="22"/>
              </w:rPr>
            </w:pPr>
            <w:r w:rsidRPr="00052A42">
              <w:rPr>
                <w:rFonts w:ascii="Arial" w:hAnsi="Arial"/>
                <w:iCs/>
                <w:sz w:val="22"/>
                <w:szCs w:val="22"/>
              </w:rPr>
              <w:t>Calculate the area of steel and draw reinforcement detail for different type of beams.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52A42" w:rsidRPr="00A33A91" w:rsidRDefault="00052A42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52A42" w:rsidRPr="00A33A91" w:rsidRDefault="00052A42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52A42" w:rsidRPr="00A33A91" w:rsidRDefault="00052A42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52A42" w:rsidRPr="00A33A91" w:rsidTr="00052A42">
        <w:trPr>
          <w:trHeight w:val="264"/>
        </w:trPr>
        <w:tc>
          <w:tcPr>
            <w:tcW w:w="648" w:type="dxa"/>
            <w:vAlign w:val="center"/>
          </w:tcPr>
          <w:p w:rsidR="00052A42" w:rsidRPr="008C7EA1" w:rsidRDefault="00052A42" w:rsidP="00A9128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52A42" w:rsidRPr="00052A42" w:rsidRDefault="00052A42" w:rsidP="00052A42">
            <w:pPr>
              <w:rPr>
                <w:rFonts w:ascii="Arial" w:hAnsi="Arial"/>
                <w:iCs/>
                <w:sz w:val="22"/>
                <w:szCs w:val="22"/>
              </w:rPr>
            </w:pPr>
            <w:r w:rsidRPr="00052A42">
              <w:rPr>
                <w:rFonts w:ascii="Arial" w:hAnsi="Arial"/>
                <w:iCs/>
                <w:sz w:val="22"/>
                <w:szCs w:val="22"/>
              </w:rPr>
              <w:t>Identify type of column as short or long.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52A42" w:rsidRPr="00A33A91" w:rsidRDefault="00052A42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52A42" w:rsidRPr="00A33A91" w:rsidRDefault="00052A42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52A42" w:rsidRPr="00A33A91" w:rsidRDefault="00052A42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52A42" w:rsidRPr="00A33A91" w:rsidTr="00052A42">
        <w:trPr>
          <w:trHeight w:val="264"/>
        </w:trPr>
        <w:tc>
          <w:tcPr>
            <w:tcW w:w="648" w:type="dxa"/>
            <w:vAlign w:val="center"/>
          </w:tcPr>
          <w:p w:rsidR="00052A42" w:rsidRPr="008C7EA1" w:rsidRDefault="00052A42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52A42" w:rsidRPr="00052A42" w:rsidRDefault="00052A42" w:rsidP="00052A42">
            <w:pPr>
              <w:rPr>
                <w:rFonts w:ascii="Arial" w:hAnsi="Arial"/>
                <w:iCs/>
                <w:sz w:val="22"/>
                <w:szCs w:val="22"/>
              </w:rPr>
            </w:pPr>
            <w:r w:rsidRPr="00052A42">
              <w:rPr>
                <w:rFonts w:ascii="Arial" w:hAnsi="Arial"/>
                <w:iCs/>
                <w:sz w:val="22"/>
                <w:szCs w:val="22"/>
              </w:rPr>
              <w:t>Calculate load on column and its size.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52A42" w:rsidRPr="00A33A91" w:rsidRDefault="00052A42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52A42" w:rsidRPr="00A33A91" w:rsidRDefault="00052A42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52A42" w:rsidRPr="00A33A91" w:rsidRDefault="00052A42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52A42" w:rsidRPr="00A33A91" w:rsidTr="00052A42">
        <w:trPr>
          <w:trHeight w:val="543"/>
        </w:trPr>
        <w:tc>
          <w:tcPr>
            <w:tcW w:w="648" w:type="dxa"/>
            <w:vAlign w:val="center"/>
          </w:tcPr>
          <w:p w:rsidR="00052A42" w:rsidRPr="008C7EA1" w:rsidRDefault="00052A42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52A42" w:rsidRPr="00052A42" w:rsidRDefault="00052A42" w:rsidP="00052A42">
            <w:pPr>
              <w:rPr>
                <w:rFonts w:ascii="Arial" w:hAnsi="Arial"/>
                <w:iCs/>
                <w:sz w:val="22"/>
                <w:szCs w:val="22"/>
              </w:rPr>
            </w:pPr>
            <w:r w:rsidRPr="00052A42">
              <w:rPr>
                <w:rFonts w:ascii="Arial" w:hAnsi="Arial"/>
                <w:iCs/>
                <w:sz w:val="22"/>
                <w:szCs w:val="22"/>
              </w:rPr>
              <w:t>Calculate steel area.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52A42" w:rsidRPr="00A33A91" w:rsidRDefault="00052A42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52A42" w:rsidRPr="00A33A91" w:rsidRDefault="00052A42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52A42" w:rsidRPr="00A33A91" w:rsidRDefault="00052A42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52A42" w:rsidRPr="00A33A91" w:rsidTr="00052A42">
        <w:trPr>
          <w:trHeight w:val="264"/>
        </w:trPr>
        <w:tc>
          <w:tcPr>
            <w:tcW w:w="648" w:type="dxa"/>
            <w:vAlign w:val="center"/>
          </w:tcPr>
          <w:p w:rsidR="00052A42" w:rsidRPr="008C7EA1" w:rsidRDefault="00052A42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52A42" w:rsidRPr="00052A42" w:rsidRDefault="00052A42" w:rsidP="00052A42">
            <w:pPr>
              <w:rPr>
                <w:rFonts w:ascii="Arial" w:hAnsi="Arial"/>
                <w:iCs/>
                <w:sz w:val="22"/>
                <w:szCs w:val="22"/>
              </w:rPr>
            </w:pPr>
            <w:r w:rsidRPr="00052A42">
              <w:rPr>
                <w:rFonts w:ascii="Arial" w:hAnsi="Arial"/>
                <w:iCs/>
                <w:sz w:val="22"/>
                <w:szCs w:val="22"/>
              </w:rPr>
              <w:t>Draw the reinforcement detail for column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52A42" w:rsidRPr="00A33A91" w:rsidRDefault="00052A42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52A42" w:rsidRPr="00A33A91" w:rsidRDefault="00052A42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52A42" w:rsidRPr="00A33A91" w:rsidRDefault="00052A42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52A42" w:rsidRPr="00A33A91" w:rsidTr="00052A42">
        <w:trPr>
          <w:trHeight w:val="507"/>
        </w:trPr>
        <w:tc>
          <w:tcPr>
            <w:tcW w:w="648" w:type="dxa"/>
            <w:vAlign w:val="center"/>
          </w:tcPr>
          <w:p w:rsidR="00052A42" w:rsidRPr="008C7EA1" w:rsidRDefault="00052A42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52A42" w:rsidRPr="00052A42" w:rsidRDefault="00052A42" w:rsidP="00052A42">
            <w:pPr>
              <w:rPr>
                <w:rFonts w:ascii="Arial" w:hAnsi="Arial"/>
                <w:iCs/>
                <w:sz w:val="22"/>
                <w:szCs w:val="22"/>
              </w:rPr>
            </w:pPr>
            <w:r w:rsidRPr="00052A42">
              <w:rPr>
                <w:rFonts w:ascii="Arial" w:hAnsi="Arial"/>
                <w:iCs/>
                <w:sz w:val="22"/>
                <w:szCs w:val="22"/>
              </w:rPr>
              <w:t>Identify the type of slab.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52A42" w:rsidRPr="00A33A91" w:rsidRDefault="00052A42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52A42" w:rsidRPr="00A33A91" w:rsidRDefault="00052A42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52A42" w:rsidRPr="00A33A91" w:rsidRDefault="00052A42" w:rsidP="005E1D93">
            <w:pPr>
              <w:rPr>
                <w:rFonts w:ascii="Arial" w:hAnsi="Arial" w:cs="Arial"/>
              </w:rPr>
            </w:pPr>
          </w:p>
        </w:tc>
      </w:tr>
      <w:tr w:rsidR="00052A42" w:rsidRPr="00A33A91" w:rsidTr="00052A42">
        <w:trPr>
          <w:trHeight w:val="264"/>
        </w:trPr>
        <w:tc>
          <w:tcPr>
            <w:tcW w:w="648" w:type="dxa"/>
            <w:vAlign w:val="center"/>
          </w:tcPr>
          <w:p w:rsidR="00052A42" w:rsidRPr="008C7EA1" w:rsidRDefault="00052A42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52A42" w:rsidRPr="00052A42" w:rsidRDefault="00052A42" w:rsidP="00052A42">
            <w:pPr>
              <w:rPr>
                <w:rFonts w:ascii="Arial" w:hAnsi="Arial"/>
                <w:iCs/>
                <w:sz w:val="22"/>
                <w:szCs w:val="22"/>
              </w:rPr>
            </w:pPr>
            <w:r w:rsidRPr="00052A42">
              <w:rPr>
                <w:rFonts w:ascii="Arial" w:hAnsi="Arial"/>
                <w:iCs/>
                <w:sz w:val="22"/>
                <w:szCs w:val="22"/>
              </w:rPr>
              <w:t>Select the preliminary depth of slab for one way slab.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52A42" w:rsidRPr="00A33A91" w:rsidRDefault="00052A42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52A42" w:rsidRPr="00A33A91" w:rsidRDefault="00052A42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52A42" w:rsidRPr="00A33A91" w:rsidRDefault="00052A42" w:rsidP="005E1D93">
            <w:pPr>
              <w:rPr>
                <w:rFonts w:ascii="Arial" w:hAnsi="Arial" w:cs="Arial"/>
              </w:rPr>
            </w:pPr>
          </w:p>
        </w:tc>
      </w:tr>
      <w:tr w:rsidR="00052A42" w:rsidRPr="00A33A91" w:rsidTr="00052A42">
        <w:trPr>
          <w:trHeight w:val="525"/>
        </w:trPr>
        <w:tc>
          <w:tcPr>
            <w:tcW w:w="648" w:type="dxa"/>
            <w:vAlign w:val="center"/>
          </w:tcPr>
          <w:p w:rsidR="00052A42" w:rsidRPr="008C7EA1" w:rsidRDefault="00052A42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52A42" w:rsidRPr="00052A42" w:rsidRDefault="00052A42" w:rsidP="00052A42">
            <w:pPr>
              <w:rPr>
                <w:rFonts w:ascii="Arial" w:hAnsi="Arial"/>
                <w:iCs/>
                <w:sz w:val="22"/>
                <w:szCs w:val="22"/>
              </w:rPr>
            </w:pPr>
            <w:r w:rsidRPr="00052A42">
              <w:rPr>
                <w:rFonts w:ascii="Arial" w:hAnsi="Arial"/>
                <w:iCs/>
                <w:sz w:val="22"/>
                <w:szCs w:val="22"/>
              </w:rPr>
              <w:t>Calculate bending moments and shear forces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52A42" w:rsidRPr="00A33A91" w:rsidRDefault="00052A42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52A42" w:rsidRPr="00A33A91" w:rsidRDefault="00052A42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52A42" w:rsidRPr="00A33A91" w:rsidRDefault="00052A42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52A42" w:rsidRPr="00A33A91" w:rsidTr="00052A42">
        <w:trPr>
          <w:trHeight w:val="264"/>
        </w:trPr>
        <w:tc>
          <w:tcPr>
            <w:tcW w:w="648" w:type="dxa"/>
            <w:vAlign w:val="center"/>
          </w:tcPr>
          <w:p w:rsidR="00052A42" w:rsidRPr="008C7EA1" w:rsidRDefault="00052A42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52A42" w:rsidRPr="00052A42" w:rsidRDefault="00052A42" w:rsidP="00052A42">
            <w:pPr>
              <w:rPr>
                <w:rFonts w:ascii="Arial" w:hAnsi="Arial"/>
                <w:iCs/>
                <w:sz w:val="22"/>
                <w:szCs w:val="22"/>
              </w:rPr>
            </w:pPr>
            <w:r w:rsidRPr="00052A42">
              <w:rPr>
                <w:rFonts w:ascii="Arial" w:hAnsi="Arial"/>
                <w:iCs/>
                <w:sz w:val="22"/>
                <w:szCs w:val="22"/>
              </w:rPr>
              <w:t>Select diameter and spacing of reinforcing bars.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52A42" w:rsidRPr="00A33A91" w:rsidRDefault="00052A42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52A42" w:rsidRPr="00A33A91" w:rsidRDefault="00052A42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52A42" w:rsidRPr="00A33A91" w:rsidRDefault="00052A42" w:rsidP="005E1D93">
            <w:pPr>
              <w:rPr>
                <w:rFonts w:ascii="Arial" w:hAnsi="Arial" w:cs="Arial"/>
              </w:rPr>
            </w:pPr>
          </w:p>
        </w:tc>
      </w:tr>
      <w:tr w:rsidR="00052A42" w:rsidRPr="00A33A91" w:rsidTr="00052A42">
        <w:trPr>
          <w:trHeight w:val="588"/>
        </w:trPr>
        <w:tc>
          <w:tcPr>
            <w:tcW w:w="648" w:type="dxa"/>
            <w:vAlign w:val="center"/>
          </w:tcPr>
          <w:p w:rsidR="00052A42" w:rsidRPr="008C7EA1" w:rsidRDefault="00052A42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52A42" w:rsidRPr="00052A42" w:rsidRDefault="00052A42" w:rsidP="00052A42">
            <w:pPr>
              <w:rPr>
                <w:rFonts w:ascii="Arial" w:hAnsi="Arial"/>
                <w:iCs/>
                <w:sz w:val="22"/>
                <w:szCs w:val="22"/>
              </w:rPr>
            </w:pPr>
            <w:r w:rsidRPr="00052A42">
              <w:rPr>
                <w:rFonts w:ascii="Arial" w:hAnsi="Arial"/>
                <w:iCs/>
                <w:sz w:val="22"/>
                <w:szCs w:val="22"/>
              </w:rPr>
              <w:t>Draw the reinforcement detail.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52A42" w:rsidRPr="00A33A91" w:rsidRDefault="00052A42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52A42" w:rsidRPr="00A33A91" w:rsidRDefault="00052A42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52A42" w:rsidRPr="00A33A91" w:rsidRDefault="00052A42" w:rsidP="005E1D93">
            <w:pPr>
              <w:rPr>
                <w:rFonts w:ascii="Arial" w:hAnsi="Arial" w:cs="Arial"/>
              </w:rPr>
            </w:pPr>
          </w:p>
        </w:tc>
      </w:tr>
      <w:tr w:rsidR="00052A42" w:rsidRPr="00A33A91" w:rsidTr="00052A42">
        <w:trPr>
          <w:trHeight w:val="552"/>
        </w:trPr>
        <w:tc>
          <w:tcPr>
            <w:tcW w:w="648" w:type="dxa"/>
            <w:vAlign w:val="center"/>
          </w:tcPr>
          <w:p w:rsidR="00052A42" w:rsidRPr="008C7EA1" w:rsidRDefault="00052A42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52A42" w:rsidRPr="00052A42" w:rsidRDefault="00052A42" w:rsidP="00052A42">
            <w:pPr>
              <w:rPr>
                <w:rFonts w:ascii="Arial" w:hAnsi="Arial"/>
                <w:iCs/>
                <w:sz w:val="22"/>
                <w:szCs w:val="22"/>
              </w:rPr>
            </w:pPr>
            <w:r w:rsidRPr="00052A42">
              <w:rPr>
                <w:rFonts w:ascii="Arial" w:hAnsi="Arial"/>
                <w:iCs/>
                <w:sz w:val="22"/>
                <w:szCs w:val="22"/>
              </w:rPr>
              <w:t>Calculate load on column for footing design.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52A42" w:rsidRPr="00A33A91" w:rsidRDefault="00052A42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52A42" w:rsidRPr="00A33A91" w:rsidRDefault="00052A42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52A42" w:rsidRPr="00A33A91" w:rsidRDefault="00052A42" w:rsidP="005E1D93">
            <w:pPr>
              <w:rPr>
                <w:rFonts w:ascii="Arial" w:hAnsi="Arial" w:cs="Arial"/>
              </w:rPr>
            </w:pPr>
          </w:p>
        </w:tc>
      </w:tr>
      <w:tr w:rsidR="00052A42" w:rsidRPr="00A33A91" w:rsidTr="00052A42">
        <w:trPr>
          <w:trHeight w:val="588"/>
        </w:trPr>
        <w:tc>
          <w:tcPr>
            <w:tcW w:w="648" w:type="dxa"/>
            <w:vAlign w:val="center"/>
          </w:tcPr>
          <w:p w:rsidR="00052A42" w:rsidRPr="008C7EA1" w:rsidRDefault="00052A42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52A42" w:rsidRPr="00052A42" w:rsidRDefault="00052A42" w:rsidP="00052A42">
            <w:pPr>
              <w:rPr>
                <w:rFonts w:ascii="Arial" w:hAnsi="Arial"/>
                <w:iCs/>
                <w:sz w:val="22"/>
                <w:szCs w:val="22"/>
              </w:rPr>
            </w:pPr>
            <w:r w:rsidRPr="00052A42">
              <w:rPr>
                <w:rFonts w:ascii="Arial" w:hAnsi="Arial"/>
                <w:iCs/>
                <w:sz w:val="22"/>
                <w:szCs w:val="22"/>
              </w:rPr>
              <w:t>Examine the type of footing as isolated or combine.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52A42" w:rsidRPr="00A33A91" w:rsidRDefault="00052A42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52A42" w:rsidRPr="00A33A91" w:rsidRDefault="00052A42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52A42" w:rsidRPr="00A33A91" w:rsidRDefault="00052A42" w:rsidP="005E1D93">
            <w:pPr>
              <w:rPr>
                <w:rFonts w:ascii="Arial" w:hAnsi="Arial" w:cs="Arial"/>
              </w:rPr>
            </w:pPr>
          </w:p>
        </w:tc>
      </w:tr>
      <w:tr w:rsidR="00052A42" w:rsidRPr="00A33A91" w:rsidTr="00052A42">
        <w:trPr>
          <w:trHeight w:val="588"/>
        </w:trPr>
        <w:tc>
          <w:tcPr>
            <w:tcW w:w="648" w:type="dxa"/>
            <w:vAlign w:val="center"/>
          </w:tcPr>
          <w:p w:rsidR="00052A42" w:rsidRPr="008C7EA1" w:rsidRDefault="00052A42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52A42" w:rsidRPr="00052A42" w:rsidRDefault="00052A42" w:rsidP="00052A42">
            <w:pPr>
              <w:rPr>
                <w:rFonts w:ascii="Arial" w:hAnsi="Arial"/>
                <w:iCs/>
                <w:sz w:val="22"/>
                <w:szCs w:val="22"/>
              </w:rPr>
            </w:pPr>
            <w:r w:rsidRPr="00052A42">
              <w:rPr>
                <w:rFonts w:ascii="Arial" w:hAnsi="Arial"/>
                <w:iCs/>
                <w:sz w:val="22"/>
                <w:szCs w:val="22"/>
              </w:rPr>
              <w:t>Calculate the thickness of footing due to punching shear.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52A42" w:rsidRPr="00A33A91" w:rsidRDefault="00052A42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52A42" w:rsidRPr="00A33A91" w:rsidRDefault="00052A42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052A42" w:rsidRPr="00A33A91" w:rsidRDefault="00052A42" w:rsidP="005E1D93">
            <w:pPr>
              <w:rPr>
                <w:rFonts w:ascii="Arial" w:hAnsi="Arial" w:cs="Arial"/>
              </w:rPr>
            </w:pPr>
          </w:p>
        </w:tc>
      </w:tr>
      <w:tr w:rsidR="00052A42" w:rsidRPr="00A33A91" w:rsidTr="00052A42">
        <w:trPr>
          <w:trHeight w:val="588"/>
        </w:trPr>
        <w:tc>
          <w:tcPr>
            <w:tcW w:w="648" w:type="dxa"/>
            <w:vAlign w:val="center"/>
          </w:tcPr>
          <w:p w:rsidR="00052A42" w:rsidRPr="008C7EA1" w:rsidRDefault="00052A42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52A42" w:rsidRPr="00052A42" w:rsidRDefault="00052A42" w:rsidP="00052A42">
            <w:pPr>
              <w:rPr>
                <w:rFonts w:ascii="Arial" w:hAnsi="Arial"/>
                <w:iCs/>
                <w:sz w:val="22"/>
                <w:szCs w:val="22"/>
              </w:rPr>
            </w:pPr>
            <w:r w:rsidRPr="00052A42">
              <w:rPr>
                <w:rFonts w:ascii="Arial" w:hAnsi="Arial"/>
                <w:iCs/>
                <w:sz w:val="22"/>
                <w:szCs w:val="22"/>
              </w:rPr>
              <w:t>Calculate the thickness of footing due to bending moment.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52A42" w:rsidRPr="00A33A91" w:rsidRDefault="00052A42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52A42" w:rsidRPr="00A33A91" w:rsidRDefault="00052A42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052A42" w:rsidRPr="00A33A91" w:rsidRDefault="00052A42" w:rsidP="005E1D93">
            <w:pPr>
              <w:rPr>
                <w:rFonts w:ascii="Arial" w:hAnsi="Arial" w:cs="Arial"/>
              </w:rPr>
            </w:pPr>
          </w:p>
        </w:tc>
      </w:tr>
      <w:tr w:rsidR="00052A42" w:rsidRPr="00A33A91" w:rsidTr="00052A42">
        <w:trPr>
          <w:trHeight w:val="588"/>
        </w:trPr>
        <w:tc>
          <w:tcPr>
            <w:tcW w:w="648" w:type="dxa"/>
            <w:vAlign w:val="center"/>
          </w:tcPr>
          <w:p w:rsidR="00052A42" w:rsidRPr="008C7EA1" w:rsidRDefault="00052A42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52A42" w:rsidRPr="00052A42" w:rsidRDefault="00052A42" w:rsidP="00052A42">
            <w:pPr>
              <w:rPr>
                <w:rFonts w:ascii="Arial" w:hAnsi="Arial"/>
                <w:iCs/>
                <w:sz w:val="22"/>
                <w:szCs w:val="22"/>
              </w:rPr>
            </w:pPr>
            <w:r w:rsidRPr="00052A42">
              <w:rPr>
                <w:rFonts w:ascii="Arial" w:hAnsi="Arial"/>
                <w:iCs/>
                <w:sz w:val="22"/>
                <w:szCs w:val="22"/>
              </w:rPr>
              <w:t>Calculate effective depth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52A42" w:rsidRPr="00A33A91" w:rsidRDefault="00052A42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52A42" w:rsidRPr="00A33A91" w:rsidRDefault="00052A42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052A42" w:rsidRPr="00A33A91" w:rsidRDefault="00052A42" w:rsidP="005E1D93">
            <w:pPr>
              <w:rPr>
                <w:rFonts w:ascii="Arial" w:hAnsi="Arial" w:cs="Arial"/>
              </w:rPr>
            </w:pPr>
          </w:p>
        </w:tc>
      </w:tr>
      <w:tr w:rsidR="00052A42" w:rsidRPr="00A33A91" w:rsidTr="00052A42">
        <w:trPr>
          <w:trHeight w:val="588"/>
        </w:trPr>
        <w:tc>
          <w:tcPr>
            <w:tcW w:w="648" w:type="dxa"/>
            <w:vAlign w:val="center"/>
          </w:tcPr>
          <w:p w:rsidR="00052A42" w:rsidRPr="008C7EA1" w:rsidRDefault="00052A42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52A42" w:rsidRPr="00052A42" w:rsidRDefault="00052A42" w:rsidP="00052A42">
            <w:pPr>
              <w:rPr>
                <w:rFonts w:ascii="Arial" w:hAnsi="Arial"/>
                <w:iCs/>
                <w:sz w:val="22"/>
                <w:szCs w:val="22"/>
              </w:rPr>
            </w:pPr>
            <w:r w:rsidRPr="00052A42">
              <w:rPr>
                <w:rFonts w:ascii="Arial" w:hAnsi="Arial"/>
                <w:iCs/>
                <w:sz w:val="22"/>
                <w:szCs w:val="22"/>
              </w:rPr>
              <w:t>Calculate the steel area in both directions.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52A42" w:rsidRPr="00A33A91" w:rsidRDefault="00052A42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52A42" w:rsidRPr="00A33A91" w:rsidRDefault="00052A42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052A42" w:rsidRPr="00A33A91" w:rsidRDefault="00052A42" w:rsidP="005E1D93">
            <w:pPr>
              <w:rPr>
                <w:rFonts w:ascii="Arial" w:hAnsi="Arial" w:cs="Arial"/>
              </w:rPr>
            </w:pPr>
          </w:p>
        </w:tc>
      </w:tr>
      <w:tr w:rsidR="00052A42" w:rsidRPr="00A33A91" w:rsidTr="00052A42">
        <w:trPr>
          <w:trHeight w:val="588"/>
        </w:trPr>
        <w:tc>
          <w:tcPr>
            <w:tcW w:w="648" w:type="dxa"/>
            <w:vAlign w:val="center"/>
          </w:tcPr>
          <w:p w:rsidR="00052A42" w:rsidRPr="008C7EA1" w:rsidRDefault="00052A42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52A42" w:rsidRPr="00052A42" w:rsidRDefault="00052A42" w:rsidP="00052A42">
            <w:pPr>
              <w:rPr>
                <w:rFonts w:ascii="Arial" w:hAnsi="Arial"/>
                <w:iCs/>
                <w:sz w:val="22"/>
                <w:szCs w:val="22"/>
              </w:rPr>
            </w:pPr>
            <w:r w:rsidRPr="00052A42">
              <w:rPr>
                <w:rFonts w:ascii="Arial" w:hAnsi="Arial"/>
                <w:iCs/>
                <w:sz w:val="22"/>
                <w:szCs w:val="22"/>
              </w:rPr>
              <w:t>Draw the reinforcement detail for footing.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52A42" w:rsidRPr="00A33A91" w:rsidRDefault="00052A42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52A42" w:rsidRPr="00A33A91" w:rsidRDefault="00052A42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052A42" w:rsidRPr="00A33A91" w:rsidRDefault="00052A42" w:rsidP="005E1D93">
            <w:pPr>
              <w:rPr>
                <w:rFonts w:ascii="Arial" w:hAnsi="Arial" w:cs="Arial"/>
              </w:rPr>
            </w:pPr>
          </w:p>
        </w:tc>
      </w:tr>
      <w:tr w:rsidR="00052A42" w:rsidRPr="00A33A91" w:rsidTr="00052A42">
        <w:trPr>
          <w:trHeight w:val="588"/>
        </w:trPr>
        <w:tc>
          <w:tcPr>
            <w:tcW w:w="648" w:type="dxa"/>
            <w:vAlign w:val="center"/>
          </w:tcPr>
          <w:p w:rsidR="00052A42" w:rsidRPr="008C7EA1" w:rsidRDefault="00052A42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52A42" w:rsidRPr="00052A42" w:rsidRDefault="00052A42" w:rsidP="00052A42">
            <w:pPr>
              <w:rPr>
                <w:rFonts w:ascii="Arial" w:hAnsi="Arial"/>
                <w:iCs/>
                <w:sz w:val="22"/>
                <w:szCs w:val="22"/>
              </w:rPr>
            </w:pPr>
            <w:r w:rsidRPr="00052A42">
              <w:rPr>
                <w:rFonts w:ascii="Arial" w:hAnsi="Arial"/>
                <w:iCs/>
                <w:sz w:val="22"/>
                <w:szCs w:val="22"/>
              </w:rPr>
              <w:t>Identify type of Stair and calculate load on stair.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52A42" w:rsidRPr="00A33A91" w:rsidRDefault="00052A42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52A42" w:rsidRPr="00A33A91" w:rsidRDefault="00052A42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052A42" w:rsidRPr="00A33A91" w:rsidRDefault="00052A42" w:rsidP="005E1D93">
            <w:pPr>
              <w:rPr>
                <w:rFonts w:ascii="Arial" w:hAnsi="Arial" w:cs="Arial"/>
              </w:rPr>
            </w:pPr>
          </w:p>
        </w:tc>
      </w:tr>
      <w:tr w:rsidR="00052A42" w:rsidRPr="00A33A91" w:rsidTr="00052A42">
        <w:trPr>
          <w:trHeight w:val="588"/>
        </w:trPr>
        <w:tc>
          <w:tcPr>
            <w:tcW w:w="648" w:type="dxa"/>
            <w:vAlign w:val="center"/>
          </w:tcPr>
          <w:p w:rsidR="00052A42" w:rsidRPr="008C7EA1" w:rsidRDefault="00052A42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52A42" w:rsidRPr="00052A42" w:rsidRDefault="00052A42" w:rsidP="00052A42">
            <w:pPr>
              <w:rPr>
                <w:rFonts w:ascii="Arial" w:hAnsi="Arial"/>
                <w:iCs/>
                <w:sz w:val="22"/>
                <w:szCs w:val="22"/>
              </w:rPr>
            </w:pPr>
            <w:r w:rsidRPr="00052A42">
              <w:rPr>
                <w:rFonts w:ascii="Arial" w:hAnsi="Arial"/>
                <w:iCs/>
                <w:sz w:val="22"/>
                <w:szCs w:val="22"/>
              </w:rPr>
              <w:t>Calculate thickness of waist.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52A42" w:rsidRPr="00A33A91" w:rsidRDefault="00052A42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52A42" w:rsidRPr="00A33A91" w:rsidRDefault="00052A42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052A42" w:rsidRPr="00A33A91" w:rsidRDefault="00052A42" w:rsidP="005E1D93">
            <w:pPr>
              <w:rPr>
                <w:rFonts w:ascii="Arial" w:hAnsi="Arial" w:cs="Arial"/>
              </w:rPr>
            </w:pPr>
          </w:p>
        </w:tc>
      </w:tr>
      <w:tr w:rsidR="00052A42" w:rsidRPr="00A33A91" w:rsidTr="00052A42">
        <w:trPr>
          <w:trHeight w:val="588"/>
        </w:trPr>
        <w:tc>
          <w:tcPr>
            <w:tcW w:w="648" w:type="dxa"/>
            <w:vAlign w:val="center"/>
          </w:tcPr>
          <w:p w:rsidR="00052A42" w:rsidRPr="008C7EA1" w:rsidRDefault="00052A42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52A42" w:rsidRPr="00052A42" w:rsidRDefault="00052A42" w:rsidP="00052A42">
            <w:pPr>
              <w:rPr>
                <w:rFonts w:ascii="Arial" w:hAnsi="Arial"/>
                <w:iCs/>
                <w:sz w:val="22"/>
                <w:szCs w:val="22"/>
              </w:rPr>
            </w:pPr>
            <w:r w:rsidRPr="00052A42">
              <w:rPr>
                <w:rFonts w:ascii="Arial" w:hAnsi="Arial"/>
                <w:iCs/>
                <w:sz w:val="22"/>
                <w:szCs w:val="22"/>
              </w:rPr>
              <w:t>Calculate steel area spacing of bars.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52A42" w:rsidRPr="00A33A91" w:rsidRDefault="00052A42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52A42" w:rsidRPr="00A33A91" w:rsidRDefault="00052A42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052A42" w:rsidRPr="00A33A91" w:rsidRDefault="00052A42" w:rsidP="005E1D93">
            <w:pPr>
              <w:rPr>
                <w:rFonts w:ascii="Arial" w:hAnsi="Arial" w:cs="Arial"/>
              </w:rPr>
            </w:pPr>
          </w:p>
        </w:tc>
      </w:tr>
      <w:tr w:rsidR="00052A42" w:rsidRPr="00A33A91" w:rsidTr="00052A42">
        <w:trPr>
          <w:trHeight w:val="588"/>
        </w:trPr>
        <w:tc>
          <w:tcPr>
            <w:tcW w:w="648" w:type="dxa"/>
            <w:vAlign w:val="center"/>
          </w:tcPr>
          <w:p w:rsidR="00052A42" w:rsidRPr="008C7EA1" w:rsidRDefault="00052A42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52A42" w:rsidRPr="00052A42" w:rsidRDefault="00052A42" w:rsidP="00052A42">
            <w:pPr>
              <w:rPr>
                <w:sz w:val="22"/>
                <w:szCs w:val="22"/>
              </w:rPr>
            </w:pPr>
            <w:r w:rsidRPr="00052A42">
              <w:rPr>
                <w:rFonts w:ascii="Arial" w:hAnsi="Arial"/>
                <w:iCs/>
                <w:sz w:val="22"/>
                <w:szCs w:val="22"/>
              </w:rPr>
              <w:t>Draw the reinforcement detail spanning vertically and horizontally.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52A42" w:rsidRPr="00A33A91" w:rsidRDefault="00052A42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52A42" w:rsidRPr="00A33A91" w:rsidRDefault="00052A42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052A42" w:rsidRPr="00A33A91" w:rsidRDefault="00052A42" w:rsidP="005E1D93">
            <w:pPr>
              <w:rPr>
                <w:rFonts w:ascii="Arial" w:hAnsi="Arial" w:cs="Arial"/>
              </w:rPr>
            </w:pPr>
          </w:p>
        </w:tc>
      </w:tr>
      <w:tr w:rsidR="005D0D84" w:rsidRPr="00A33A91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:rsidR="005D0D84" w:rsidRPr="00A33A91" w:rsidRDefault="00D2276C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1" style="position:absolute;margin-left:70.7pt;margin-top:2.2pt;width:14pt;height:9.5pt;z-index:2516848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5D0D84"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5D0D84" w:rsidRPr="00A33A91" w:rsidRDefault="00D2276C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30" style="position:absolute;margin-left:97.45pt;margin-top:2.7pt;width:14pt;height:9.5pt;z-index:2516838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</w:pict>
            </w:r>
            <w:r w:rsidR="005D0D84" w:rsidRPr="00A33A9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:rsidR="001A19E3" w:rsidRPr="00A33A91" w:rsidRDefault="001A19E3" w:rsidP="001A19E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:rsidR="0024460D" w:rsidRPr="00A33A91" w:rsidRDefault="0024460D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/>
      </w:tblPr>
      <w:tblGrid>
        <w:gridCol w:w="1623"/>
        <w:gridCol w:w="7731"/>
      </w:tblGrid>
      <w:tr w:rsidR="007E79FE" w:rsidRPr="00A33A91" w:rsidTr="001372D8">
        <w:trPr>
          <w:trHeight w:val="264"/>
        </w:trPr>
        <w:tc>
          <w:tcPr>
            <w:tcW w:w="1623" w:type="dxa"/>
            <w:vAlign w:val="center"/>
          </w:tcPr>
          <w:p w:rsidR="007E79FE" w:rsidRPr="00A33A91" w:rsidRDefault="007E79FE" w:rsidP="007E79F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:rsidR="007E79FE" w:rsidRPr="00466BEB" w:rsidRDefault="007E79FE" w:rsidP="007E79FE">
            <w:pPr>
              <w:rPr>
                <w:rFonts w:ascii="Arial" w:hAnsi="Arial" w:cs="Arial"/>
                <w:color w:val="0D0D0D" w:themeColor="text1" w:themeTint="F2"/>
              </w:rPr>
            </w:pPr>
            <w:r w:rsidRPr="00466BEB">
              <w:rPr>
                <w:rFonts w:ascii="Arial" w:hAnsi="Arial" w:cs="Arial"/>
              </w:rPr>
              <w:t>Nationa</w:t>
            </w:r>
            <w:r w:rsidR="006A4392">
              <w:rPr>
                <w:rFonts w:ascii="Arial" w:hAnsi="Arial" w:cs="Arial"/>
              </w:rPr>
              <w:t>l Vocational Certificate Level-5</w:t>
            </w:r>
            <w:r w:rsidRPr="00466BEB">
              <w:rPr>
                <w:rFonts w:ascii="Arial" w:hAnsi="Arial" w:cs="Arial"/>
              </w:rPr>
              <w:t xml:space="preserve"> in Civil Technology (Concrete Technology)</w:t>
            </w:r>
          </w:p>
        </w:tc>
      </w:tr>
      <w:tr w:rsidR="007E79FE" w:rsidRPr="00A33A91" w:rsidTr="00D4175F">
        <w:trPr>
          <w:trHeight w:val="623"/>
        </w:trPr>
        <w:tc>
          <w:tcPr>
            <w:tcW w:w="1623" w:type="dxa"/>
            <w:vAlign w:val="center"/>
          </w:tcPr>
          <w:p w:rsidR="007E79FE" w:rsidRPr="00A33A91" w:rsidRDefault="007E79FE" w:rsidP="007E79F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:rsidR="007E79FE" w:rsidRPr="00466BEB" w:rsidRDefault="007E79FE" w:rsidP="007E79FE">
            <w:pPr>
              <w:spacing w:before="240"/>
              <w:rPr>
                <w:rFonts w:ascii="Arial" w:hAnsi="Arial" w:cs="Arial"/>
              </w:rPr>
            </w:pPr>
            <w:r w:rsidRPr="00466BEB">
              <w:rPr>
                <w:rFonts w:ascii="Arial" w:hAnsi="Arial" w:cs="Arial"/>
                <w:noProof/>
              </w:rPr>
              <w:t>Summative Assessment – Concrete Technology</w:t>
            </w:r>
          </w:p>
        </w:tc>
      </w:tr>
      <w:tr w:rsidR="00FB1A30" w:rsidRPr="00A33A91" w:rsidTr="001372D8">
        <w:trPr>
          <w:trHeight w:val="1190"/>
        </w:trPr>
        <w:tc>
          <w:tcPr>
            <w:tcW w:w="1623" w:type="dxa"/>
            <w:vAlign w:val="center"/>
          </w:tcPr>
          <w:p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:rsidR="00FB1A30" w:rsidRPr="00A33A91" w:rsidRDefault="00FB1A30" w:rsidP="001372D8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FB1A30" w:rsidRPr="00A33A91" w:rsidRDefault="00FB1A30" w:rsidP="001372D8">
            <w:pPr>
              <w:rPr>
                <w:rFonts w:ascii="Arial" w:hAnsi="Arial" w:cs="Arial"/>
              </w:rPr>
            </w:pPr>
          </w:p>
          <w:p w:rsidR="00FB1A30" w:rsidRPr="00A33A91" w:rsidRDefault="001A19E3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</w:t>
            </w:r>
            <w:r w:rsidR="00FB1A30" w:rsidRPr="00A33A91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A33A91">
              <w:rPr>
                <w:rFonts w:ascii="Arial" w:hAnsi="Arial" w:cs="Arial"/>
                <w:sz w:val="20"/>
              </w:rPr>
              <w:t>__________________   Candidate Signature:</w:t>
            </w:r>
            <w:r w:rsidR="007A1898"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FB1A30" w:rsidRPr="00A33A91" w:rsidTr="00D4175F">
        <w:trPr>
          <w:trHeight w:val="1487"/>
        </w:trPr>
        <w:tc>
          <w:tcPr>
            <w:tcW w:w="1623" w:type="dxa"/>
            <w:vAlign w:val="center"/>
          </w:tcPr>
          <w:p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:rsidR="00FB1A30" w:rsidRPr="00A33A91" w:rsidRDefault="00FB1A30" w:rsidP="001372D8">
            <w:pPr>
              <w:rPr>
                <w:rFonts w:ascii="Arial" w:hAnsi="Arial" w:cs="Arial"/>
                <w:sz w:val="10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sz w:val="8"/>
              </w:rPr>
            </w:pPr>
          </w:p>
          <w:p w:rsidR="00FB1A30" w:rsidRPr="00A33A91" w:rsidRDefault="00D2276C" w:rsidP="001372D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9" style="position:absolute;margin-left:69.2pt;margin-top:.15pt;width:14pt;height:9.5pt;z-index:251637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8" style="position:absolute;margin-left:291.15pt;margin-top:-.4pt;width:14pt;height:9.5pt;z-index:251640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FB1A30" w:rsidRPr="00A33A91">
              <w:rPr>
                <w:rFonts w:ascii="Arial" w:hAnsi="Arial" w:cs="Arial"/>
                <w:b/>
                <w:sz w:val="20"/>
              </w:rPr>
              <w:t xml:space="preserve">COMPETENT                          NOT YETCOMPETENT    </w:t>
            </w:r>
          </w:p>
          <w:p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</w:p>
          <w:p w:rsidR="007A1898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Name of the Assessor</w:t>
            </w:r>
            <w:r w:rsidR="00250844" w:rsidRPr="00A33A91">
              <w:rPr>
                <w:rFonts w:ascii="Arial" w:hAnsi="Arial" w:cs="Arial"/>
                <w:sz w:val="20"/>
              </w:rPr>
              <w:t>:</w:t>
            </w:r>
            <w:r w:rsidRPr="00A33A91">
              <w:rPr>
                <w:rFonts w:ascii="Arial" w:hAnsi="Arial" w:cs="Arial"/>
                <w:sz w:val="20"/>
              </w:rPr>
              <w:t>__________________________</w:t>
            </w:r>
          </w:p>
          <w:p w:rsidR="007A1898" w:rsidRDefault="007A1898" w:rsidP="001372D8">
            <w:pPr>
              <w:rPr>
                <w:rFonts w:ascii="Arial" w:hAnsi="Arial" w:cs="Arial"/>
                <w:b/>
                <w:sz w:val="20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 xml:space="preserve">Assessor’s code:_________________Signature of the </w:t>
            </w:r>
            <w:r w:rsidR="007A1898"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:rsidR="00FB1A30" w:rsidRPr="00A33A91" w:rsidRDefault="00D2276C" w:rsidP="0024460D">
      <w:pPr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  <w:noProof/>
        </w:rPr>
        <w:pict>
          <v:rect id="Rectangle 3" o:spid="_x0000_s1027" style="position:absolute;margin-left:-5.25pt;margin-top:226.1pt;width:472.5pt;height:31.15pt;z-index:-251594752;visibility:visible;mso-position-horizontal-relative:text;mso-position-vertical-relative:text;v-text-anchor:middle" wrapcoords="-34 -514 -34 21086 21634 21086 21634 -514 -34 -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" filled="f" strokecolor="black [3213]" strokeweight=".25pt">
            <v:textbox>
              <w:txbxContent>
                <w:p w:rsidR="00F46B6F" w:rsidRPr="00FB1A30" w:rsidRDefault="00F46B6F" w:rsidP="005D0D84">
                  <w:pPr>
                    <w:rPr>
                      <w:color w:val="000000" w:themeColor="text1"/>
                      <w:sz w:val="18"/>
                    </w:rPr>
                  </w:pPr>
                  <w:r w:rsidRPr="00FB1A30">
                    <w:rPr>
                      <w:color w:val="000000" w:themeColor="text1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  <w10:wrap type="through"/>
          </v:rect>
        </w:pict>
      </w:r>
    </w:p>
    <w:tbl>
      <w:tblPr>
        <w:tblStyle w:val="TableGrid"/>
        <w:tblW w:w="9468" w:type="dxa"/>
        <w:tblLayout w:type="fixed"/>
        <w:tblLook w:val="04A0"/>
      </w:tblPr>
      <w:tblGrid>
        <w:gridCol w:w="470"/>
        <w:gridCol w:w="6478"/>
        <w:gridCol w:w="1260"/>
        <w:gridCol w:w="1260"/>
      </w:tblGrid>
      <w:tr w:rsidR="004D790A" w:rsidRPr="00A33A91" w:rsidTr="00D4175F">
        <w:trPr>
          <w:trHeight w:val="300"/>
        </w:trPr>
        <w:tc>
          <w:tcPr>
            <w:tcW w:w="6948" w:type="dxa"/>
            <w:gridSpan w:val="2"/>
          </w:tcPr>
          <w:p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2C7582" w:rsidRPr="00A33A91" w:rsidTr="00DC1E8B">
        <w:trPr>
          <w:trHeight w:val="458"/>
        </w:trPr>
        <w:tc>
          <w:tcPr>
            <w:tcW w:w="470" w:type="dxa"/>
            <w:vMerge w:val="restart"/>
          </w:tcPr>
          <w:p w:rsidR="002C7582" w:rsidRPr="00A33A91" w:rsidRDefault="002C7582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:rsidR="002C7582" w:rsidRPr="002F7509" w:rsidRDefault="002C7582" w:rsidP="00DC1E8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2F7509">
              <w:rPr>
                <w:rFonts w:ascii="Arial" w:hAnsi="Arial" w:cs="Arial"/>
                <w:i/>
                <w:sz w:val="22"/>
                <w:szCs w:val="22"/>
              </w:rPr>
              <w:t>RCC stand for what.</w:t>
            </w:r>
          </w:p>
        </w:tc>
        <w:tc>
          <w:tcPr>
            <w:tcW w:w="1260" w:type="dxa"/>
          </w:tcPr>
          <w:p w:rsidR="002C7582" w:rsidRPr="00A33A91" w:rsidRDefault="002C7582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2C7582" w:rsidRPr="00A33A91" w:rsidRDefault="002C7582" w:rsidP="0024460D">
            <w:pPr>
              <w:rPr>
                <w:rFonts w:ascii="Arial" w:hAnsi="Arial" w:cs="Arial"/>
              </w:rPr>
            </w:pPr>
          </w:p>
        </w:tc>
      </w:tr>
      <w:tr w:rsidR="002C7582" w:rsidRPr="00A33A91" w:rsidTr="00DC1E8B">
        <w:trPr>
          <w:trHeight w:val="1502"/>
        </w:trPr>
        <w:tc>
          <w:tcPr>
            <w:tcW w:w="470" w:type="dxa"/>
            <w:vMerge/>
          </w:tcPr>
          <w:p w:rsidR="002C7582" w:rsidRPr="00A33A91" w:rsidRDefault="002C7582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:rsidR="002C7582" w:rsidRPr="00DC1E8B" w:rsidRDefault="002C7582" w:rsidP="00DC1E8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</w:tcPr>
          <w:p w:rsidR="002C7582" w:rsidRPr="00A33A91" w:rsidRDefault="002C7582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2C7582" w:rsidRPr="00A33A91" w:rsidRDefault="002C7582" w:rsidP="0024460D">
            <w:pPr>
              <w:rPr>
                <w:rFonts w:ascii="Arial" w:hAnsi="Arial" w:cs="Arial"/>
              </w:rPr>
            </w:pPr>
          </w:p>
        </w:tc>
      </w:tr>
      <w:tr w:rsidR="00CE2F34" w:rsidRPr="00A33A91" w:rsidTr="00DC1E8B">
        <w:trPr>
          <w:trHeight w:val="467"/>
        </w:trPr>
        <w:tc>
          <w:tcPr>
            <w:tcW w:w="470" w:type="dxa"/>
            <w:vMerge w:val="restart"/>
          </w:tcPr>
          <w:p w:rsidR="00CE2F34" w:rsidRPr="00A33A91" w:rsidRDefault="00CE2F34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:rsidR="00CE2F34" w:rsidRPr="002F7509" w:rsidRDefault="00CE2F34" w:rsidP="00DC1E8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2F7509">
              <w:rPr>
                <w:rFonts w:ascii="Arial" w:hAnsi="Arial" w:cs="Arial"/>
                <w:i/>
                <w:sz w:val="22"/>
                <w:szCs w:val="22"/>
              </w:rPr>
              <w:t>What is the basic purpose of beam in structure</w:t>
            </w:r>
          </w:p>
        </w:tc>
        <w:tc>
          <w:tcPr>
            <w:tcW w:w="1260" w:type="dxa"/>
          </w:tcPr>
          <w:p w:rsidR="00CE2F34" w:rsidRPr="00A33A91" w:rsidRDefault="00CE2F34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CE2F34" w:rsidRPr="00A33A91" w:rsidRDefault="00CE2F34" w:rsidP="0024460D">
            <w:pPr>
              <w:rPr>
                <w:rFonts w:ascii="Arial" w:hAnsi="Arial" w:cs="Arial"/>
              </w:rPr>
            </w:pPr>
          </w:p>
        </w:tc>
      </w:tr>
      <w:tr w:rsidR="00CE2F34" w:rsidRPr="00A33A91" w:rsidTr="00DC1E8B">
        <w:trPr>
          <w:trHeight w:val="1502"/>
        </w:trPr>
        <w:tc>
          <w:tcPr>
            <w:tcW w:w="470" w:type="dxa"/>
            <w:vMerge/>
          </w:tcPr>
          <w:p w:rsidR="00CE2F34" w:rsidRPr="00A33A91" w:rsidRDefault="00CE2F34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:rsidR="00CE2F34" w:rsidRPr="00DC1E8B" w:rsidRDefault="00CE2F34" w:rsidP="00DC1E8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</w:tcPr>
          <w:p w:rsidR="00CE2F34" w:rsidRPr="00A33A91" w:rsidRDefault="00CE2F34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CE2F34" w:rsidRPr="00A33A91" w:rsidRDefault="00CE2F34" w:rsidP="0024460D">
            <w:pPr>
              <w:rPr>
                <w:rFonts w:ascii="Arial" w:hAnsi="Arial" w:cs="Arial"/>
              </w:rPr>
            </w:pPr>
          </w:p>
        </w:tc>
      </w:tr>
      <w:tr w:rsidR="00DC1E8B" w:rsidRPr="00A33A91" w:rsidTr="00DC1E8B">
        <w:trPr>
          <w:trHeight w:val="449"/>
        </w:trPr>
        <w:tc>
          <w:tcPr>
            <w:tcW w:w="470" w:type="dxa"/>
            <w:vMerge w:val="restart"/>
          </w:tcPr>
          <w:p w:rsidR="00DC1E8B" w:rsidRPr="00A33A91" w:rsidRDefault="00DC1E8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:rsidR="00DC1E8B" w:rsidRPr="002F7509" w:rsidRDefault="00DC1E8B" w:rsidP="00DC1E8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2F7509">
              <w:rPr>
                <w:rFonts w:ascii="Arial" w:hAnsi="Arial" w:cs="Arial"/>
                <w:i/>
                <w:sz w:val="22"/>
                <w:szCs w:val="22"/>
              </w:rPr>
              <w:t>Why the rings are close at end of beams as compare to centre.</w:t>
            </w:r>
          </w:p>
        </w:tc>
        <w:tc>
          <w:tcPr>
            <w:tcW w:w="1260" w:type="dxa"/>
          </w:tcPr>
          <w:p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</w:tr>
      <w:tr w:rsidR="00DC1E8B" w:rsidRPr="00A33A91" w:rsidTr="00DC1E8B">
        <w:trPr>
          <w:trHeight w:val="1502"/>
        </w:trPr>
        <w:tc>
          <w:tcPr>
            <w:tcW w:w="470" w:type="dxa"/>
            <w:vMerge/>
          </w:tcPr>
          <w:p w:rsidR="00DC1E8B" w:rsidRPr="00A33A91" w:rsidRDefault="00DC1E8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:rsidR="00DC1E8B" w:rsidRPr="00DC1E8B" w:rsidRDefault="00DC1E8B" w:rsidP="00DC1E8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</w:tcPr>
          <w:p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</w:tr>
      <w:tr w:rsidR="00DC1E8B" w:rsidRPr="00A33A91" w:rsidTr="00DC1E8B">
        <w:trPr>
          <w:trHeight w:val="530"/>
        </w:trPr>
        <w:tc>
          <w:tcPr>
            <w:tcW w:w="470" w:type="dxa"/>
            <w:vMerge w:val="restart"/>
          </w:tcPr>
          <w:p w:rsidR="00DC1E8B" w:rsidRPr="00A33A91" w:rsidRDefault="00DC1E8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6478" w:type="dxa"/>
            <w:vAlign w:val="center"/>
          </w:tcPr>
          <w:p w:rsidR="00DC1E8B" w:rsidRPr="00DC1E8B" w:rsidRDefault="00DC1E8B" w:rsidP="00DC1E8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DC1E8B">
              <w:rPr>
                <w:rFonts w:ascii="Arial" w:hAnsi="Arial" w:cs="Arial"/>
                <w:i/>
                <w:sz w:val="22"/>
                <w:szCs w:val="22"/>
              </w:rPr>
              <w:t>Draw the cross section of rectangular beam to show the arrangement of rings in beam.</w:t>
            </w:r>
          </w:p>
        </w:tc>
        <w:tc>
          <w:tcPr>
            <w:tcW w:w="1260" w:type="dxa"/>
          </w:tcPr>
          <w:p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</w:tr>
      <w:tr w:rsidR="00DC1E8B" w:rsidRPr="00A33A91" w:rsidTr="00DC1E8B">
        <w:trPr>
          <w:trHeight w:val="1502"/>
        </w:trPr>
        <w:tc>
          <w:tcPr>
            <w:tcW w:w="470" w:type="dxa"/>
            <w:vMerge/>
          </w:tcPr>
          <w:p w:rsidR="00DC1E8B" w:rsidRDefault="00DC1E8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:rsidR="00DC1E8B" w:rsidRPr="00DC1E8B" w:rsidRDefault="00DC1E8B" w:rsidP="00DC1E8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</w:tcPr>
          <w:p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</w:tr>
      <w:tr w:rsidR="00DC1E8B" w:rsidRPr="00A33A91" w:rsidTr="00DC1E8B">
        <w:trPr>
          <w:trHeight w:val="557"/>
        </w:trPr>
        <w:tc>
          <w:tcPr>
            <w:tcW w:w="470" w:type="dxa"/>
            <w:vMerge w:val="restart"/>
          </w:tcPr>
          <w:p w:rsidR="00DC1E8B" w:rsidRPr="00A33A91" w:rsidRDefault="00DC1E8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:rsidR="00DC1E8B" w:rsidRPr="002F7509" w:rsidRDefault="00DC1E8B" w:rsidP="00DC1E8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2F7509">
              <w:rPr>
                <w:rFonts w:ascii="Arial" w:hAnsi="Arial" w:cs="Arial"/>
                <w:i/>
                <w:sz w:val="22"/>
                <w:szCs w:val="22"/>
              </w:rPr>
              <w:t>Why the circular columns are provided in basement as compare to the rectangular columns.</w:t>
            </w:r>
          </w:p>
        </w:tc>
        <w:tc>
          <w:tcPr>
            <w:tcW w:w="1260" w:type="dxa"/>
          </w:tcPr>
          <w:p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</w:tr>
      <w:tr w:rsidR="00DC1E8B" w:rsidRPr="00A33A91" w:rsidTr="00DC1E8B">
        <w:trPr>
          <w:trHeight w:val="1502"/>
        </w:trPr>
        <w:tc>
          <w:tcPr>
            <w:tcW w:w="470" w:type="dxa"/>
            <w:vMerge/>
          </w:tcPr>
          <w:p w:rsidR="00DC1E8B" w:rsidRPr="00A33A91" w:rsidRDefault="00DC1E8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:rsidR="00DC1E8B" w:rsidRPr="00DC1E8B" w:rsidRDefault="00DC1E8B" w:rsidP="00DC1E8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</w:tcPr>
          <w:p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</w:tr>
      <w:tr w:rsidR="00CE2F34" w:rsidRPr="00A33A91" w:rsidTr="00DC1E8B">
        <w:trPr>
          <w:trHeight w:val="629"/>
        </w:trPr>
        <w:tc>
          <w:tcPr>
            <w:tcW w:w="470" w:type="dxa"/>
            <w:vMerge w:val="restart"/>
          </w:tcPr>
          <w:p w:rsidR="00CE2F34" w:rsidRPr="00A33A91" w:rsidRDefault="00CE2F34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:rsidR="00CE2F34" w:rsidRPr="00DC1E8B" w:rsidRDefault="00CE2F34" w:rsidP="00DC1E8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2F7509">
              <w:rPr>
                <w:rFonts w:ascii="Arial" w:hAnsi="Arial" w:cs="Arial"/>
                <w:i/>
                <w:sz w:val="22"/>
                <w:szCs w:val="22"/>
              </w:rPr>
              <w:t>What is minimum number of main steel bars provided in R.C.C. rectangular columns</w:t>
            </w:r>
            <w:r w:rsidR="00DC1E8B">
              <w:rPr>
                <w:rFonts w:ascii="Arial" w:hAnsi="Arial" w:cs="Arial"/>
                <w:i/>
                <w:sz w:val="22"/>
                <w:szCs w:val="22"/>
              </w:rPr>
              <w:t>`</w:t>
            </w:r>
          </w:p>
        </w:tc>
        <w:tc>
          <w:tcPr>
            <w:tcW w:w="1260" w:type="dxa"/>
          </w:tcPr>
          <w:p w:rsidR="00CE2F34" w:rsidRPr="00A33A91" w:rsidRDefault="00CE2F34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CE2F34" w:rsidRPr="00A33A91" w:rsidRDefault="00CE2F34" w:rsidP="0024460D">
            <w:pPr>
              <w:rPr>
                <w:rFonts w:ascii="Arial" w:hAnsi="Arial" w:cs="Arial"/>
              </w:rPr>
            </w:pPr>
          </w:p>
        </w:tc>
      </w:tr>
      <w:tr w:rsidR="00DC1E8B" w:rsidRPr="00A33A91" w:rsidTr="00DC1E8B">
        <w:trPr>
          <w:trHeight w:val="1502"/>
        </w:trPr>
        <w:tc>
          <w:tcPr>
            <w:tcW w:w="470" w:type="dxa"/>
            <w:vMerge/>
          </w:tcPr>
          <w:p w:rsidR="00DC1E8B" w:rsidRPr="00A33A91" w:rsidRDefault="00DC1E8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:rsidR="00DC1E8B" w:rsidRPr="00DC1E8B" w:rsidRDefault="00DC1E8B" w:rsidP="00DC1E8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</w:tcPr>
          <w:p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</w:tr>
      <w:tr w:rsidR="00DC1E8B" w:rsidRPr="00A33A91" w:rsidTr="00DC1E8B">
        <w:trPr>
          <w:trHeight w:val="548"/>
        </w:trPr>
        <w:tc>
          <w:tcPr>
            <w:tcW w:w="470" w:type="dxa"/>
            <w:vMerge w:val="restart"/>
          </w:tcPr>
          <w:p w:rsidR="00DC1E8B" w:rsidRPr="00A33A91" w:rsidRDefault="00DC1E8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:rsidR="00DC1E8B" w:rsidRPr="002F7509" w:rsidRDefault="00DC1E8B" w:rsidP="00DC1E8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2F7509">
              <w:rPr>
                <w:rFonts w:ascii="Arial" w:hAnsi="Arial" w:cs="Arial"/>
                <w:i/>
                <w:sz w:val="22"/>
                <w:szCs w:val="22"/>
              </w:rPr>
              <w:t>The steel lap length for column is how much time the diameter of steel bar.</w:t>
            </w:r>
          </w:p>
        </w:tc>
        <w:tc>
          <w:tcPr>
            <w:tcW w:w="1260" w:type="dxa"/>
          </w:tcPr>
          <w:p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</w:tr>
      <w:tr w:rsidR="00DC1E8B" w:rsidRPr="00A33A91" w:rsidTr="00DC1E8B">
        <w:trPr>
          <w:trHeight w:val="1502"/>
        </w:trPr>
        <w:tc>
          <w:tcPr>
            <w:tcW w:w="470" w:type="dxa"/>
            <w:vMerge/>
          </w:tcPr>
          <w:p w:rsidR="00DC1E8B" w:rsidRPr="00A33A91" w:rsidRDefault="00DC1E8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:rsidR="00DC1E8B" w:rsidRPr="00DC1E8B" w:rsidRDefault="00DC1E8B" w:rsidP="00DC1E8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</w:tcPr>
          <w:p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</w:tr>
      <w:tr w:rsidR="00DC1E8B" w:rsidRPr="00A33A91" w:rsidTr="00DC1E8B">
        <w:trPr>
          <w:trHeight w:val="377"/>
        </w:trPr>
        <w:tc>
          <w:tcPr>
            <w:tcW w:w="470" w:type="dxa"/>
            <w:vMerge w:val="restart"/>
          </w:tcPr>
          <w:p w:rsidR="00DC1E8B" w:rsidRPr="00A33A91" w:rsidRDefault="00DC1E8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:rsidR="00DC1E8B" w:rsidRPr="002F7509" w:rsidRDefault="00DC1E8B" w:rsidP="00DC1E8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2F7509">
              <w:rPr>
                <w:rFonts w:ascii="Arial" w:hAnsi="Arial" w:cs="Arial"/>
                <w:i/>
                <w:sz w:val="22"/>
                <w:szCs w:val="22"/>
              </w:rPr>
              <w:t>What is meant by flat slab and where it is provided.</w:t>
            </w:r>
          </w:p>
        </w:tc>
        <w:tc>
          <w:tcPr>
            <w:tcW w:w="1260" w:type="dxa"/>
          </w:tcPr>
          <w:p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</w:tr>
      <w:tr w:rsidR="00DC1E8B" w:rsidRPr="00A33A91" w:rsidTr="00DC1E8B">
        <w:trPr>
          <w:trHeight w:val="1502"/>
        </w:trPr>
        <w:tc>
          <w:tcPr>
            <w:tcW w:w="470" w:type="dxa"/>
            <w:vMerge/>
          </w:tcPr>
          <w:p w:rsidR="00DC1E8B" w:rsidRPr="00A33A91" w:rsidRDefault="00DC1E8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:rsidR="00DC1E8B" w:rsidRPr="00DC1E8B" w:rsidRDefault="00DC1E8B" w:rsidP="00DC1E8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</w:tcPr>
          <w:p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</w:tr>
      <w:tr w:rsidR="00DC1E8B" w:rsidRPr="00A33A91" w:rsidTr="00DC1E8B">
        <w:trPr>
          <w:trHeight w:val="629"/>
        </w:trPr>
        <w:tc>
          <w:tcPr>
            <w:tcW w:w="470" w:type="dxa"/>
            <w:vMerge w:val="restart"/>
          </w:tcPr>
          <w:p w:rsidR="00DC1E8B" w:rsidRPr="00A33A91" w:rsidRDefault="00DC1E8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:rsidR="00DC1E8B" w:rsidRPr="002F7509" w:rsidRDefault="00DC1E8B" w:rsidP="00DC1E8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2F7509">
              <w:rPr>
                <w:rFonts w:ascii="Arial" w:hAnsi="Arial" w:cs="Arial"/>
                <w:i/>
                <w:sz w:val="22"/>
                <w:szCs w:val="22"/>
              </w:rPr>
              <w:t>Cantilever slab is always design as one way slab or two way slab.</w:t>
            </w:r>
          </w:p>
        </w:tc>
        <w:tc>
          <w:tcPr>
            <w:tcW w:w="1260" w:type="dxa"/>
          </w:tcPr>
          <w:p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</w:tr>
      <w:tr w:rsidR="00DC1E8B" w:rsidRPr="00A33A91" w:rsidTr="00DC1E8B">
        <w:trPr>
          <w:trHeight w:val="1502"/>
        </w:trPr>
        <w:tc>
          <w:tcPr>
            <w:tcW w:w="470" w:type="dxa"/>
            <w:vMerge/>
          </w:tcPr>
          <w:p w:rsidR="00DC1E8B" w:rsidRPr="00A33A91" w:rsidRDefault="00DC1E8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:rsidR="00DC1E8B" w:rsidRPr="00DC1E8B" w:rsidRDefault="00DC1E8B" w:rsidP="00DC1E8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</w:tcPr>
          <w:p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</w:tr>
      <w:tr w:rsidR="00DC1E8B" w:rsidRPr="00A33A91" w:rsidTr="00DC1E8B">
        <w:trPr>
          <w:trHeight w:val="368"/>
        </w:trPr>
        <w:tc>
          <w:tcPr>
            <w:tcW w:w="470" w:type="dxa"/>
            <w:vMerge w:val="restart"/>
          </w:tcPr>
          <w:p w:rsidR="00DC1E8B" w:rsidRPr="00A33A91" w:rsidRDefault="00DC1E8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:rsidR="00DC1E8B" w:rsidRPr="002F7509" w:rsidRDefault="00DC1E8B" w:rsidP="00DC1E8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2F7509">
              <w:rPr>
                <w:rFonts w:ascii="Arial" w:hAnsi="Arial" w:cs="Arial"/>
                <w:i/>
                <w:sz w:val="22"/>
                <w:szCs w:val="22"/>
              </w:rPr>
              <w:t xml:space="preserve">DDM method is use for design of one way slab or two way slab. </w:t>
            </w:r>
          </w:p>
        </w:tc>
        <w:tc>
          <w:tcPr>
            <w:tcW w:w="1260" w:type="dxa"/>
          </w:tcPr>
          <w:p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</w:tr>
      <w:tr w:rsidR="00DC1E8B" w:rsidRPr="00A33A91" w:rsidTr="00DC1E8B">
        <w:trPr>
          <w:trHeight w:val="1502"/>
        </w:trPr>
        <w:tc>
          <w:tcPr>
            <w:tcW w:w="470" w:type="dxa"/>
            <w:vMerge/>
          </w:tcPr>
          <w:p w:rsidR="00DC1E8B" w:rsidRPr="00A33A91" w:rsidRDefault="00DC1E8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:rsidR="00DC1E8B" w:rsidRPr="00DC1E8B" w:rsidRDefault="00DC1E8B" w:rsidP="00DC1E8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</w:tcPr>
          <w:p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</w:tr>
      <w:tr w:rsidR="00DC1E8B" w:rsidRPr="00A33A91" w:rsidTr="00DC1E8B">
        <w:trPr>
          <w:trHeight w:val="350"/>
        </w:trPr>
        <w:tc>
          <w:tcPr>
            <w:tcW w:w="470" w:type="dxa"/>
            <w:vMerge w:val="restart"/>
          </w:tcPr>
          <w:p w:rsidR="00DC1E8B" w:rsidRPr="00A33A91" w:rsidRDefault="00DC1E8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:rsidR="00DC1E8B" w:rsidRPr="00DC1E8B" w:rsidRDefault="00DC1E8B" w:rsidP="00DC1E8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DC1E8B">
              <w:rPr>
                <w:rFonts w:ascii="Arial" w:hAnsi="Arial" w:cs="Arial"/>
                <w:i/>
                <w:sz w:val="22"/>
                <w:szCs w:val="22"/>
              </w:rPr>
              <w:t>What should be the minimum thickness for RCC slab.</w:t>
            </w:r>
          </w:p>
        </w:tc>
        <w:tc>
          <w:tcPr>
            <w:tcW w:w="1260" w:type="dxa"/>
          </w:tcPr>
          <w:p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</w:tr>
      <w:tr w:rsidR="00DC1E8B" w:rsidRPr="00A33A91" w:rsidTr="00DC1E8B">
        <w:trPr>
          <w:trHeight w:val="1502"/>
        </w:trPr>
        <w:tc>
          <w:tcPr>
            <w:tcW w:w="470" w:type="dxa"/>
            <w:vMerge/>
          </w:tcPr>
          <w:p w:rsidR="00DC1E8B" w:rsidRPr="00A33A91" w:rsidRDefault="00DC1E8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:rsidR="00DC1E8B" w:rsidRPr="00DC1E8B" w:rsidRDefault="00DC1E8B" w:rsidP="00DC1E8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</w:tcPr>
          <w:p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</w:tr>
      <w:tr w:rsidR="00DC1E8B" w:rsidRPr="00A33A91" w:rsidTr="00DC1E8B">
        <w:trPr>
          <w:trHeight w:val="368"/>
        </w:trPr>
        <w:tc>
          <w:tcPr>
            <w:tcW w:w="470" w:type="dxa"/>
            <w:vMerge w:val="restart"/>
          </w:tcPr>
          <w:p w:rsidR="00DC1E8B" w:rsidRPr="00A33A91" w:rsidRDefault="00DC1E8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:rsidR="00DC1E8B" w:rsidRPr="00DC1E8B" w:rsidRDefault="00DC1E8B" w:rsidP="00DC1E8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DC1E8B">
              <w:rPr>
                <w:rFonts w:ascii="Arial" w:hAnsi="Arial" w:cs="Arial"/>
                <w:i/>
                <w:sz w:val="22"/>
                <w:szCs w:val="22"/>
              </w:rPr>
              <w:t>Draw the typical cross section for slab reinforcement detail.</w:t>
            </w:r>
          </w:p>
        </w:tc>
        <w:tc>
          <w:tcPr>
            <w:tcW w:w="1260" w:type="dxa"/>
          </w:tcPr>
          <w:p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</w:tr>
      <w:tr w:rsidR="00DC1E8B" w:rsidRPr="00A33A91" w:rsidTr="00DC1E8B">
        <w:trPr>
          <w:trHeight w:val="1502"/>
        </w:trPr>
        <w:tc>
          <w:tcPr>
            <w:tcW w:w="470" w:type="dxa"/>
            <w:vMerge/>
          </w:tcPr>
          <w:p w:rsidR="00DC1E8B" w:rsidRPr="00A33A91" w:rsidRDefault="00DC1E8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:rsidR="00DC1E8B" w:rsidRPr="00DC1E8B" w:rsidRDefault="00DC1E8B" w:rsidP="00DC1E8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</w:tcPr>
          <w:p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</w:tr>
      <w:tr w:rsidR="00DC1E8B" w:rsidRPr="00A33A91" w:rsidTr="00DC1E8B">
        <w:trPr>
          <w:trHeight w:val="359"/>
        </w:trPr>
        <w:tc>
          <w:tcPr>
            <w:tcW w:w="470" w:type="dxa"/>
            <w:vMerge w:val="restart"/>
          </w:tcPr>
          <w:p w:rsidR="00DC1E8B" w:rsidRPr="00A33A91" w:rsidRDefault="00DC1E8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:rsidR="00DC1E8B" w:rsidRPr="002F7509" w:rsidRDefault="00DC1E8B" w:rsidP="00DC1E8B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Name out the different types of stairs.</w:t>
            </w:r>
          </w:p>
        </w:tc>
        <w:tc>
          <w:tcPr>
            <w:tcW w:w="1260" w:type="dxa"/>
          </w:tcPr>
          <w:p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</w:tr>
      <w:tr w:rsidR="00DC1E8B" w:rsidRPr="00A33A91" w:rsidTr="00DC1E8B">
        <w:trPr>
          <w:trHeight w:val="1502"/>
        </w:trPr>
        <w:tc>
          <w:tcPr>
            <w:tcW w:w="470" w:type="dxa"/>
            <w:vMerge/>
          </w:tcPr>
          <w:p w:rsidR="00DC1E8B" w:rsidRPr="00A33A91" w:rsidRDefault="00DC1E8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:rsidR="00DC1E8B" w:rsidRPr="00DC1E8B" w:rsidRDefault="00DC1E8B" w:rsidP="00DC1E8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</w:tcPr>
          <w:p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</w:tr>
      <w:tr w:rsidR="00DC1E8B" w:rsidRPr="00A33A91" w:rsidTr="00DC1E8B">
        <w:trPr>
          <w:trHeight w:val="476"/>
        </w:trPr>
        <w:tc>
          <w:tcPr>
            <w:tcW w:w="470" w:type="dxa"/>
            <w:vMerge w:val="restart"/>
          </w:tcPr>
          <w:p w:rsidR="00DC1E8B" w:rsidRPr="00A33A91" w:rsidRDefault="00DC1E8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:rsidR="00DC1E8B" w:rsidRPr="002F7509" w:rsidRDefault="00DC1E8B" w:rsidP="00DC1E8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DC1E8B">
              <w:rPr>
                <w:rFonts w:ascii="Arial" w:hAnsi="Arial" w:cs="Arial"/>
                <w:i/>
                <w:sz w:val="22"/>
                <w:szCs w:val="22"/>
              </w:rPr>
              <w:t>After how many stairs, a landing provided in public, residential places</w:t>
            </w:r>
          </w:p>
        </w:tc>
        <w:tc>
          <w:tcPr>
            <w:tcW w:w="1260" w:type="dxa"/>
          </w:tcPr>
          <w:p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</w:tr>
      <w:tr w:rsidR="00DC1E8B" w:rsidRPr="00A33A91" w:rsidTr="00DC1E8B">
        <w:trPr>
          <w:trHeight w:val="1502"/>
        </w:trPr>
        <w:tc>
          <w:tcPr>
            <w:tcW w:w="470" w:type="dxa"/>
            <w:vMerge/>
          </w:tcPr>
          <w:p w:rsidR="00DC1E8B" w:rsidRPr="00A33A91" w:rsidRDefault="00DC1E8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:rsidR="00DC1E8B" w:rsidRPr="00DC1E8B" w:rsidRDefault="00DC1E8B" w:rsidP="00DC1E8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</w:tcPr>
          <w:p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</w:tr>
      <w:tr w:rsidR="00DC1E8B" w:rsidRPr="00A33A91" w:rsidTr="00DC1E8B">
        <w:trPr>
          <w:trHeight w:val="368"/>
        </w:trPr>
        <w:tc>
          <w:tcPr>
            <w:tcW w:w="470" w:type="dxa"/>
            <w:vMerge w:val="restart"/>
          </w:tcPr>
          <w:p w:rsidR="00DC1E8B" w:rsidRPr="00A33A91" w:rsidRDefault="00DC1E8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:rsidR="00DC1E8B" w:rsidRPr="00DC1E8B" w:rsidRDefault="00DC1E8B" w:rsidP="00DC1E8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DC1E8B">
              <w:rPr>
                <w:rFonts w:ascii="Arial" w:hAnsi="Arial" w:cs="Arial"/>
                <w:i/>
                <w:sz w:val="22"/>
                <w:szCs w:val="22"/>
              </w:rPr>
              <w:t>Give the example of deep foundation.</w:t>
            </w:r>
          </w:p>
        </w:tc>
        <w:tc>
          <w:tcPr>
            <w:tcW w:w="1260" w:type="dxa"/>
          </w:tcPr>
          <w:p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</w:tr>
      <w:tr w:rsidR="00DC1E8B" w:rsidRPr="00A33A91" w:rsidTr="00DC1E8B">
        <w:trPr>
          <w:trHeight w:val="1502"/>
        </w:trPr>
        <w:tc>
          <w:tcPr>
            <w:tcW w:w="470" w:type="dxa"/>
            <w:vMerge/>
          </w:tcPr>
          <w:p w:rsidR="00DC1E8B" w:rsidRPr="00A33A91" w:rsidRDefault="00DC1E8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:rsidR="00DC1E8B" w:rsidRPr="00DC1E8B" w:rsidRDefault="00DC1E8B" w:rsidP="00DC1E8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</w:tcPr>
          <w:p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</w:tr>
      <w:tr w:rsidR="00DC1E8B" w:rsidRPr="00A33A91" w:rsidTr="00DC1E8B">
        <w:trPr>
          <w:trHeight w:val="719"/>
        </w:trPr>
        <w:tc>
          <w:tcPr>
            <w:tcW w:w="470" w:type="dxa"/>
            <w:vMerge w:val="restart"/>
          </w:tcPr>
          <w:p w:rsidR="00DC1E8B" w:rsidRPr="00A33A91" w:rsidRDefault="00DC1E8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:rsidR="00DC1E8B" w:rsidRPr="00DC1E8B" w:rsidRDefault="00DC1E8B" w:rsidP="00DC1E8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DC1E8B">
              <w:rPr>
                <w:rFonts w:ascii="Arial" w:hAnsi="Arial" w:cs="Arial"/>
                <w:i/>
                <w:sz w:val="22"/>
                <w:szCs w:val="22"/>
              </w:rPr>
              <w:t>Name out the computer software use for design of super structure and sub structure now a days.</w:t>
            </w:r>
          </w:p>
        </w:tc>
        <w:tc>
          <w:tcPr>
            <w:tcW w:w="1260" w:type="dxa"/>
          </w:tcPr>
          <w:p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</w:tr>
      <w:tr w:rsidR="00DC1E8B" w:rsidRPr="00A33A91" w:rsidTr="00DC1E8B">
        <w:trPr>
          <w:trHeight w:val="1502"/>
        </w:trPr>
        <w:tc>
          <w:tcPr>
            <w:tcW w:w="470" w:type="dxa"/>
            <w:vMerge/>
          </w:tcPr>
          <w:p w:rsidR="00DC1E8B" w:rsidRPr="00A33A91" w:rsidRDefault="00DC1E8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:rsidR="00DC1E8B" w:rsidRPr="00DC1E8B" w:rsidRDefault="00DC1E8B" w:rsidP="00DC1E8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</w:tcPr>
          <w:p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</w:tr>
    </w:tbl>
    <w:p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/>
      </w:tblPr>
      <w:tblGrid>
        <w:gridCol w:w="9558"/>
      </w:tblGrid>
      <w:tr w:rsidR="00FB1A30" w:rsidRPr="00A33A91" w:rsidTr="001372D8">
        <w:trPr>
          <w:trHeight w:val="548"/>
        </w:trPr>
        <w:tc>
          <w:tcPr>
            <w:tcW w:w="9558" w:type="dxa"/>
            <w:shd w:val="clear" w:color="auto" w:fill="auto"/>
          </w:tcPr>
          <w:p w:rsidR="00FB1A30" w:rsidRPr="00A33A91" w:rsidRDefault="00FB1A30" w:rsidP="0055389F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rPr>
          <w:trHeight w:val="1727"/>
        </w:trPr>
        <w:tc>
          <w:tcPr>
            <w:tcW w:w="9558" w:type="dxa"/>
          </w:tcPr>
          <w:p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:rsidR="00F76AB2" w:rsidRPr="00A33A91" w:rsidRDefault="00F76AB2" w:rsidP="00F76AB2">
      <w:pPr>
        <w:rPr>
          <w:rFonts w:ascii="Arial" w:hAnsi="Arial" w:cs="Arial"/>
        </w:rPr>
      </w:pPr>
    </w:p>
    <w:p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3074E8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2EA7" w:rsidRDefault="00552EA7" w:rsidP="00C92255">
      <w:pPr>
        <w:spacing w:after="0" w:line="240" w:lineRule="auto"/>
      </w:pPr>
      <w:r>
        <w:separator/>
      </w:r>
    </w:p>
  </w:endnote>
  <w:endnote w:type="continuationSeparator" w:id="1">
    <w:p w:rsidR="00552EA7" w:rsidRDefault="00552EA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6B6F" w:rsidRDefault="00F46B6F">
        <w:pPr>
          <w:pStyle w:val="Footer"/>
          <w:jc w:val="right"/>
        </w:pPr>
        <w:fldSimple w:instr=" PAGE   \* MERGEFORMAT ">
          <w:r w:rsidR="00554A77">
            <w:rPr>
              <w:noProof/>
            </w:rPr>
            <w:t>3</w:t>
          </w:r>
        </w:fldSimple>
      </w:p>
    </w:sdtContent>
  </w:sdt>
  <w:p w:rsidR="00F46B6F" w:rsidRDefault="00F46B6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2EA7" w:rsidRDefault="00552EA7" w:rsidP="00C92255">
      <w:pPr>
        <w:spacing w:after="0" w:line="240" w:lineRule="auto"/>
      </w:pPr>
      <w:r>
        <w:separator/>
      </w:r>
    </w:p>
  </w:footnote>
  <w:footnote w:type="continuationSeparator" w:id="1">
    <w:p w:rsidR="00552EA7" w:rsidRDefault="00552EA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08CB"/>
    <w:multiLevelType w:val="hybridMultilevel"/>
    <w:tmpl w:val="09AC6F6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ED10DFA"/>
    <w:multiLevelType w:val="hybridMultilevel"/>
    <w:tmpl w:val="D5163C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4C5451"/>
    <w:multiLevelType w:val="hybridMultilevel"/>
    <w:tmpl w:val="E72E924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247AFD"/>
    <w:multiLevelType w:val="hybridMultilevel"/>
    <w:tmpl w:val="3782DCB2"/>
    <w:lvl w:ilvl="0" w:tplc="31642656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A045F2"/>
    <w:multiLevelType w:val="hybridMultilevel"/>
    <w:tmpl w:val="4AF85C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DF3069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7E3D65"/>
    <w:multiLevelType w:val="hybridMultilevel"/>
    <w:tmpl w:val="E916B8AE"/>
    <w:lvl w:ilvl="0" w:tplc="4BFA19E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>
    <w:nsid w:val="374B6BED"/>
    <w:multiLevelType w:val="hybridMultilevel"/>
    <w:tmpl w:val="47A0195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8C57B7"/>
    <w:multiLevelType w:val="hybridMultilevel"/>
    <w:tmpl w:val="80943D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C57D50"/>
    <w:multiLevelType w:val="hybridMultilevel"/>
    <w:tmpl w:val="545A6E1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5982777"/>
    <w:multiLevelType w:val="hybridMultilevel"/>
    <w:tmpl w:val="59ACAD88"/>
    <w:lvl w:ilvl="0" w:tplc="75E8B17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0">
    <w:nsid w:val="48175EC0"/>
    <w:multiLevelType w:val="hybridMultilevel"/>
    <w:tmpl w:val="169EFE4A"/>
    <w:lvl w:ilvl="0" w:tplc="75E8B17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8CB52FC"/>
    <w:multiLevelType w:val="hybridMultilevel"/>
    <w:tmpl w:val="90CEDC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406C2C"/>
    <w:multiLevelType w:val="hybridMultilevel"/>
    <w:tmpl w:val="4EFA443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D6651D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3674FC1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39A03B8"/>
    <w:multiLevelType w:val="hybridMultilevel"/>
    <w:tmpl w:val="B32E8D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9AD13F5"/>
    <w:multiLevelType w:val="hybridMultilevel"/>
    <w:tmpl w:val="D81897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BEE090B"/>
    <w:multiLevelType w:val="hybridMultilevel"/>
    <w:tmpl w:val="452884B8"/>
    <w:lvl w:ilvl="0" w:tplc="F11AF75A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258274F"/>
    <w:multiLevelType w:val="hybridMultilevel"/>
    <w:tmpl w:val="F25687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4316577"/>
    <w:multiLevelType w:val="hybridMultilevel"/>
    <w:tmpl w:val="61EC1C88"/>
    <w:lvl w:ilvl="0" w:tplc="94BC8270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4E44579"/>
    <w:multiLevelType w:val="hybridMultilevel"/>
    <w:tmpl w:val="DBA4DB0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7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E74A7B"/>
    <w:multiLevelType w:val="hybridMultilevel"/>
    <w:tmpl w:val="118EB14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6BFC790B"/>
    <w:multiLevelType w:val="hybridMultilevel"/>
    <w:tmpl w:val="D904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0E550F9"/>
    <w:multiLevelType w:val="hybridMultilevel"/>
    <w:tmpl w:val="6A5019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987F6D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5200AE2"/>
    <w:multiLevelType w:val="hybridMultilevel"/>
    <w:tmpl w:val="169EFE4A"/>
    <w:lvl w:ilvl="0" w:tplc="75E8B17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7691591C"/>
    <w:multiLevelType w:val="hybridMultilevel"/>
    <w:tmpl w:val="B1BE52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9D237C7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D711D8A"/>
    <w:multiLevelType w:val="hybridMultilevel"/>
    <w:tmpl w:val="5A62E3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7FAE036E"/>
    <w:multiLevelType w:val="hybridMultilevel"/>
    <w:tmpl w:val="6F00DDB8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5"/>
  </w:num>
  <w:num w:numId="4">
    <w:abstractNumId w:val="31"/>
  </w:num>
  <w:num w:numId="5">
    <w:abstractNumId w:val="3"/>
  </w:num>
  <w:num w:numId="6">
    <w:abstractNumId w:val="23"/>
  </w:num>
  <w:num w:numId="7">
    <w:abstractNumId w:val="24"/>
  </w:num>
  <w:num w:numId="8">
    <w:abstractNumId w:val="25"/>
  </w:num>
  <w:num w:numId="9">
    <w:abstractNumId w:val="1"/>
  </w:num>
  <w:num w:numId="10">
    <w:abstractNumId w:val="46"/>
  </w:num>
  <w:num w:numId="11">
    <w:abstractNumId w:val="10"/>
  </w:num>
  <w:num w:numId="12">
    <w:abstractNumId w:val="41"/>
  </w:num>
  <w:num w:numId="13">
    <w:abstractNumId w:val="35"/>
  </w:num>
  <w:num w:numId="14">
    <w:abstractNumId w:val="2"/>
  </w:num>
  <w:num w:numId="15">
    <w:abstractNumId w:val="11"/>
  </w:num>
  <w:num w:numId="16">
    <w:abstractNumId w:val="37"/>
  </w:num>
  <w:num w:numId="17">
    <w:abstractNumId w:val="13"/>
  </w:num>
  <w:num w:numId="18">
    <w:abstractNumId w:val="30"/>
  </w:num>
  <w:num w:numId="19">
    <w:abstractNumId w:val="36"/>
  </w:num>
  <w:num w:numId="20">
    <w:abstractNumId w:val="33"/>
  </w:num>
  <w:num w:numId="21">
    <w:abstractNumId w:val="7"/>
  </w:num>
  <w:num w:numId="22">
    <w:abstractNumId w:val="18"/>
  </w:num>
  <w:num w:numId="23">
    <w:abstractNumId w:val="44"/>
  </w:num>
  <w:num w:numId="24">
    <w:abstractNumId w:val="28"/>
  </w:num>
  <w:num w:numId="25">
    <w:abstractNumId w:val="40"/>
  </w:num>
  <w:num w:numId="26">
    <w:abstractNumId w:val="39"/>
  </w:num>
  <w:num w:numId="27">
    <w:abstractNumId w:val="45"/>
  </w:num>
  <w:num w:numId="28">
    <w:abstractNumId w:val="19"/>
  </w:num>
  <w:num w:numId="29">
    <w:abstractNumId w:val="16"/>
  </w:num>
  <w:num w:numId="30">
    <w:abstractNumId w:val="48"/>
  </w:num>
  <w:num w:numId="31">
    <w:abstractNumId w:val="42"/>
  </w:num>
  <w:num w:numId="32">
    <w:abstractNumId w:val="21"/>
  </w:num>
  <w:num w:numId="33">
    <w:abstractNumId w:val="14"/>
  </w:num>
  <w:num w:numId="34">
    <w:abstractNumId w:val="4"/>
  </w:num>
  <w:num w:numId="35">
    <w:abstractNumId w:val="38"/>
  </w:num>
  <w:num w:numId="36">
    <w:abstractNumId w:val="20"/>
  </w:num>
  <w:num w:numId="37">
    <w:abstractNumId w:val="12"/>
  </w:num>
  <w:num w:numId="38">
    <w:abstractNumId w:val="43"/>
  </w:num>
  <w:num w:numId="39">
    <w:abstractNumId w:val="26"/>
  </w:num>
  <w:num w:numId="40">
    <w:abstractNumId w:val="27"/>
  </w:num>
  <w:num w:numId="41">
    <w:abstractNumId w:val="29"/>
  </w:num>
  <w:num w:numId="42">
    <w:abstractNumId w:val="0"/>
  </w:num>
  <w:num w:numId="43">
    <w:abstractNumId w:val="5"/>
  </w:num>
  <w:num w:numId="44">
    <w:abstractNumId w:val="47"/>
  </w:num>
  <w:num w:numId="45">
    <w:abstractNumId w:val="32"/>
  </w:num>
  <w:num w:numId="46">
    <w:abstractNumId w:val="9"/>
  </w:num>
  <w:num w:numId="47">
    <w:abstractNumId w:val="22"/>
  </w:num>
  <w:num w:numId="48">
    <w:abstractNumId w:val="17"/>
  </w:num>
  <w:num w:numId="49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3FE8"/>
    <w:rsid w:val="000100CD"/>
    <w:rsid w:val="00026798"/>
    <w:rsid w:val="00027020"/>
    <w:rsid w:val="00036AE7"/>
    <w:rsid w:val="00052A42"/>
    <w:rsid w:val="00055B94"/>
    <w:rsid w:val="000632C8"/>
    <w:rsid w:val="00087675"/>
    <w:rsid w:val="000927EB"/>
    <w:rsid w:val="000935AC"/>
    <w:rsid w:val="000B5176"/>
    <w:rsid w:val="000E4915"/>
    <w:rsid w:val="000F2C0E"/>
    <w:rsid w:val="000F4BC1"/>
    <w:rsid w:val="00100B03"/>
    <w:rsid w:val="00105A0E"/>
    <w:rsid w:val="0011424E"/>
    <w:rsid w:val="001161EE"/>
    <w:rsid w:val="00122B7C"/>
    <w:rsid w:val="001264DF"/>
    <w:rsid w:val="00130E25"/>
    <w:rsid w:val="00131576"/>
    <w:rsid w:val="001372D8"/>
    <w:rsid w:val="001438AD"/>
    <w:rsid w:val="0015188E"/>
    <w:rsid w:val="00157C17"/>
    <w:rsid w:val="0016752A"/>
    <w:rsid w:val="00175491"/>
    <w:rsid w:val="00183380"/>
    <w:rsid w:val="00185B13"/>
    <w:rsid w:val="001A19E3"/>
    <w:rsid w:val="001C3A05"/>
    <w:rsid w:val="001C6604"/>
    <w:rsid w:val="001D47D3"/>
    <w:rsid w:val="001F00BB"/>
    <w:rsid w:val="001F2A43"/>
    <w:rsid w:val="001F35B8"/>
    <w:rsid w:val="00210ABC"/>
    <w:rsid w:val="002120E3"/>
    <w:rsid w:val="0023636C"/>
    <w:rsid w:val="00236FF3"/>
    <w:rsid w:val="0024460D"/>
    <w:rsid w:val="00250844"/>
    <w:rsid w:val="00262C81"/>
    <w:rsid w:val="002724EF"/>
    <w:rsid w:val="00276BCD"/>
    <w:rsid w:val="00284F3D"/>
    <w:rsid w:val="00292AA0"/>
    <w:rsid w:val="002A2841"/>
    <w:rsid w:val="002B1DE4"/>
    <w:rsid w:val="002C17E0"/>
    <w:rsid w:val="002C1ECE"/>
    <w:rsid w:val="002C406D"/>
    <w:rsid w:val="002C7582"/>
    <w:rsid w:val="002D27F3"/>
    <w:rsid w:val="002D7ADC"/>
    <w:rsid w:val="002F7509"/>
    <w:rsid w:val="00307200"/>
    <w:rsid w:val="003074E8"/>
    <w:rsid w:val="0031193B"/>
    <w:rsid w:val="00320C37"/>
    <w:rsid w:val="003350BF"/>
    <w:rsid w:val="00345AC0"/>
    <w:rsid w:val="00351EED"/>
    <w:rsid w:val="00356D48"/>
    <w:rsid w:val="0037282F"/>
    <w:rsid w:val="00372A12"/>
    <w:rsid w:val="003775B3"/>
    <w:rsid w:val="0038045B"/>
    <w:rsid w:val="00396713"/>
    <w:rsid w:val="003A1673"/>
    <w:rsid w:val="003A2D67"/>
    <w:rsid w:val="003A31BA"/>
    <w:rsid w:val="003A6FF0"/>
    <w:rsid w:val="003B28F3"/>
    <w:rsid w:val="003C29FE"/>
    <w:rsid w:val="003D3916"/>
    <w:rsid w:val="003E58D1"/>
    <w:rsid w:val="003F23AB"/>
    <w:rsid w:val="003F3430"/>
    <w:rsid w:val="003F4119"/>
    <w:rsid w:val="004059A9"/>
    <w:rsid w:val="004077EA"/>
    <w:rsid w:val="004147A9"/>
    <w:rsid w:val="00426B37"/>
    <w:rsid w:val="00427307"/>
    <w:rsid w:val="004307C3"/>
    <w:rsid w:val="00431007"/>
    <w:rsid w:val="0043221C"/>
    <w:rsid w:val="004332B1"/>
    <w:rsid w:val="00434DC1"/>
    <w:rsid w:val="004355EB"/>
    <w:rsid w:val="00436579"/>
    <w:rsid w:val="004367EF"/>
    <w:rsid w:val="00445D04"/>
    <w:rsid w:val="004475C8"/>
    <w:rsid w:val="00454016"/>
    <w:rsid w:val="004621CC"/>
    <w:rsid w:val="00466BEB"/>
    <w:rsid w:val="0047682E"/>
    <w:rsid w:val="00494F77"/>
    <w:rsid w:val="004A28F6"/>
    <w:rsid w:val="004B29B0"/>
    <w:rsid w:val="004B40E0"/>
    <w:rsid w:val="004B4958"/>
    <w:rsid w:val="004B58B5"/>
    <w:rsid w:val="004B794F"/>
    <w:rsid w:val="004C2076"/>
    <w:rsid w:val="004C38CC"/>
    <w:rsid w:val="004C41F7"/>
    <w:rsid w:val="004C512C"/>
    <w:rsid w:val="004C55DE"/>
    <w:rsid w:val="004D18BE"/>
    <w:rsid w:val="004D5DD2"/>
    <w:rsid w:val="004D790A"/>
    <w:rsid w:val="004E0CB9"/>
    <w:rsid w:val="004E2C33"/>
    <w:rsid w:val="004F2075"/>
    <w:rsid w:val="004F6B1E"/>
    <w:rsid w:val="00523DAA"/>
    <w:rsid w:val="00543AE5"/>
    <w:rsid w:val="00552EA7"/>
    <w:rsid w:val="0055389F"/>
    <w:rsid w:val="00554A77"/>
    <w:rsid w:val="00555DD5"/>
    <w:rsid w:val="00563B67"/>
    <w:rsid w:val="00566AF6"/>
    <w:rsid w:val="005878F7"/>
    <w:rsid w:val="00595590"/>
    <w:rsid w:val="005A0140"/>
    <w:rsid w:val="005A053F"/>
    <w:rsid w:val="005A2D36"/>
    <w:rsid w:val="005A49E1"/>
    <w:rsid w:val="005B1725"/>
    <w:rsid w:val="005C49A2"/>
    <w:rsid w:val="005C63CA"/>
    <w:rsid w:val="005D0D84"/>
    <w:rsid w:val="005D34D7"/>
    <w:rsid w:val="005D521E"/>
    <w:rsid w:val="005E1D93"/>
    <w:rsid w:val="005F4440"/>
    <w:rsid w:val="005F5A78"/>
    <w:rsid w:val="00614262"/>
    <w:rsid w:val="0061490E"/>
    <w:rsid w:val="00621C12"/>
    <w:rsid w:val="00622345"/>
    <w:rsid w:val="006224B7"/>
    <w:rsid w:val="00622967"/>
    <w:rsid w:val="00640E4E"/>
    <w:rsid w:val="0065333D"/>
    <w:rsid w:val="00660249"/>
    <w:rsid w:val="0066191D"/>
    <w:rsid w:val="00665FB6"/>
    <w:rsid w:val="00670AA2"/>
    <w:rsid w:val="00677186"/>
    <w:rsid w:val="00680F09"/>
    <w:rsid w:val="0069159E"/>
    <w:rsid w:val="006946B8"/>
    <w:rsid w:val="006A3B70"/>
    <w:rsid w:val="006A4392"/>
    <w:rsid w:val="006B36C6"/>
    <w:rsid w:val="006B42B6"/>
    <w:rsid w:val="006B48AE"/>
    <w:rsid w:val="006C212C"/>
    <w:rsid w:val="006D5D55"/>
    <w:rsid w:val="006D784D"/>
    <w:rsid w:val="006E7AAF"/>
    <w:rsid w:val="00704401"/>
    <w:rsid w:val="00705496"/>
    <w:rsid w:val="00705A24"/>
    <w:rsid w:val="00717AEE"/>
    <w:rsid w:val="0074170C"/>
    <w:rsid w:val="00755D05"/>
    <w:rsid w:val="0076154E"/>
    <w:rsid w:val="0076179D"/>
    <w:rsid w:val="00762EDF"/>
    <w:rsid w:val="00767E37"/>
    <w:rsid w:val="00775985"/>
    <w:rsid w:val="00781501"/>
    <w:rsid w:val="00791617"/>
    <w:rsid w:val="00791F8D"/>
    <w:rsid w:val="00793BD2"/>
    <w:rsid w:val="007A15D4"/>
    <w:rsid w:val="007A1898"/>
    <w:rsid w:val="007A47AE"/>
    <w:rsid w:val="007B2425"/>
    <w:rsid w:val="007B55DB"/>
    <w:rsid w:val="007C23FE"/>
    <w:rsid w:val="007D50CD"/>
    <w:rsid w:val="007E79FE"/>
    <w:rsid w:val="007F080D"/>
    <w:rsid w:val="007F4073"/>
    <w:rsid w:val="007F7C4B"/>
    <w:rsid w:val="00801101"/>
    <w:rsid w:val="008207C1"/>
    <w:rsid w:val="00825686"/>
    <w:rsid w:val="008467A6"/>
    <w:rsid w:val="00847641"/>
    <w:rsid w:val="00847786"/>
    <w:rsid w:val="00852CF0"/>
    <w:rsid w:val="0085795B"/>
    <w:rsid w:val="00873AA9"/>
    <w:rsid w:val="00874672"/>
    <w:rsid w:val="00881616"/>
    <w:rsid w:val="008C6704"/>
    <w:rsid w:val="008C7EA1"/>
    <w:rsid w:val="008D1345"/>
    <w:rsid w:val="008D4002"/>
    <w:rsid w:val="008D5D33"/>
    <w:rsid w:val="008D7F73"/>
    <w:rsid w:val="0090734D"/>
    <w:rsid w:val="0091247B"/>
    <w:rsid w:val="00917B2B"/>
    <w:rsid w:val="009232D6"/>
    <w:rsid w:val="00924219"/>
    <w:rsid w:val="00952179"/>
    <w:rsid w:val="00956DA2"/>
    <w:rsid w:val="00964293"/>
    <w:rsid w:val="00964C57"/>
    <w:rsid w:val="00975BFD"/>
    <w:rsid w:val="00985741"/>
    <w:rsid w:val="00987018"/>
    <w:rsid w:val="0099255C"/>
    <w:rsid w:val="009B520B"/>
    <w:rsid w:val="009B59ED"/>
    <w:rsid w:val="009C2048"/>
    <w:rsid w:val="009C35F9"/>
    <w:rsid w:val="009D0245"/>
    <w:rsid w:val="009D09B9"/>
    <w:rsid w:val="009D7401"/>
    <w:rsid w:val="009F29C2"/>
    <w:rsid w:val="009F6786"/>
    <w:rsid w:val="009F6834"/>
    <w:rsid w:val="00A14AE8"/>
    <w:rsid w:val="00A14DB7"/>
    <w:rsid w:val="00A24F55"/>
    <w:rsid w:val="00A250F7"/>
    <w:rsid w:val="00A251E2"/>
    <w:rsid w:val="00A2773F"/>
    <w:rsid w:val="00A33A91"/>
    <w:rsid w:val="00A35EC5"/>
    <w:rsid w:val="00A408E1"/>
    <w:rsid w:val="00A451F7"/>
    <w:rsid w:val="00A60239"/>
    <w:rsid w:val="00A631BC"/>
    <w:rsid w:val="00A83AC6"/>
    <w:rsid w:val="00A9128E"/>
    <w:rsid w:val="00A92B18"/>
    <w:rsid w:val="00A93784"/>
    <w:rsid w:val="00AA0FA4"/>
    <w:rsid w:val="00AA1EBA"/>
    <w:rsid w:val="00AB03F1"/>
    <w:rsid w:val="00AB1E8D"/>
    <w:rsid w:val="00AE2866"/>
    <w:rsid w:val="00AE3FEE"/>
    <w:rsid w:val="00AE7683"/>
    <w:rsid w:val="00AF1D90"/>
    <w:rsid w:val="00B05D19"/>
    <w:rsid w:val="00B07704"/>
    <w:rsid w:val="00B11DC5"/>
    <w:rsid w:val="00B16786"/>
    <w:rsid w:val="00B30A1E"/>
    <w:rsid w:val="00B40C2B"/>
    <w:rsid w:val="00B4442C"/>
    <w:rsid w:val="00B47FF6"/>
    <w:rsid w:val="00B52849"/>
    <w:rsid w:val="00B62D8B"/>
    <w:rsid w:val="00B72C03"/>
    <w:rsid w:val="00B83DE7"/>
    <w:rsid w:val="00B9468A"/>
    <w:rsid w:val="00BA20FB"/>
    <w:rsid w:val="00BA27F2"/>
    <w:rsid w:val="00BB1DBD"/>
    <w:rsid w:val="00BC4D2B"/>
    <w:rsid w:val="00BD5101"/>
    <w:rsid w:val="00BD5888"/>
    <w:rsid w:val="00BE3ECF"/>
    <w:rsid w:val="00BE69A4"/>
    <w:rsid w:val="00BF1C94"/>
    <w:rsid w:val="00C16704"/>
    <w:rsid w:val="00C17CA0"/>
    <w:rsid w:val="00C35586"/>
    <w:rsid w:val="00C37CEE"/>
    <w:rsid w:val="00C501B7"/>
    <w:rsid w:val="00C7039F"/>
    <w:rsid w:val="00C77F8E"/>
    <w:rsid w:val="00C92255"/>
    <w:rsid w:val="00C94FA5"/>
    <w:rsid w:val="00C95FFF"/>
    <w:rsid w:val="00C975C4"/>
    <w:rsid w:val="00CB19D7"/>
    <w:rsid w:val="00CB5075"/>
    <w:rsid w:val="00CD47B9"/>
    <w:rsid w:val="00CD5935"/>
    <w:rsid w:val="00CD67F2"/>
    <w:rsid w:val="00CE0C4D"/>
    <w:rsid w:val="00CE2F34"/>
    <w:rsid w:val="00CF557C"/>
    <w:rsid w:val="00CF5D33"/>
    <w:rsid w:val="00D0344A"/>
    <w:rsid w:val="00D118E1"/>
    <w:rsid w:val="00D2276C"/>
    <w:rsid w:val="00D32591"/>
    <w:rsid w:val="00D35200"/>
    <w:rsid w:val="00D4175F"/>
    <w:rsid w:val="00D448CE"/>
    <w:rsid w:val="00D56305"/>
    <w:rsid w:val="00D646AF"/>
    <w:rsid w:val="00D702BE"/>
    <w:rsid w:val="00D75F31"/>
    <w:rsid w:val="00D81BDB"/>
    <w:rsid w:val="00D85043"/>
    <w:rsid w:val="00D90F38"/>
    <w:rsid w:val="00D93A96"/>
    <w:rsid w:val="00D94792"/>
    <w:rsid w:val="00D95455"/>
    <w:rsid w:val="00DA03FD"/>
    <w:rsid w:val="00DB7F84"/>
    <w:rsid w:val="00DC1E8B"/>
    <w:rsid w:val="00DD1BC1"/>
    <w:rsid w:val="00DD1CC9"/>
    <w:rsid w:val="00DD43FC"/>
    <w:rsid w:val="00DE1D48"/>
    <w:rsid w:val="00DE355A"/>
    <w:rsid w:val="00DE6544"/>
    <w:rsid w:val="00E024AF"/>
    <w:rsid w:val="00E225C1"/>
    <w:rsid w:val="00E263AF"/>
    <w:rsid w:val="00E30545"/>
    <w:rsid w:val="00E373C5"/>
    <w:rsid w:val="00E54440"/>
    <w:rsid w:val="00E54D84"/>
    <w:rsid w:val="00E64535"/>
    <w:rsid w:val="00E80DD5"/>
    <w:rsid w:val="00E86463"/>
    <w:rsid w:val="00E91E16"/>
    <w:rsid w:val="00E92F0B"/>
    <w:rsid w:val="00EA2FA2"/>
    <w:rsid w:val="00EA3FC6"/>
    <w:rsid w:val="00EB7060"/>
    <w:rsid w:val="00EC1293"/>
    <w:rsid w:val="00EC5DCF"/>
    <w:rsid w:val="00ED0D9B"/>
    <w:rsid w:val="00ED6019"/>
    <w:rsid w:val="00EE4F08"/>
    <w:rsid w:val="00F009DF"/>
    <w:rsid w:val="00F07920"/>
    <w:rsid w:val="00F1341C"/>
    <w:rsid w:val="00F234A7"/>
    <w:rsid w:val="00F300A7"/>
    <w:rsid w:val="00F46B6F"/>
    <w:rsid w:val="00F470BA"/>
    <w:rsid w:val="00F713C7"/>
    <w:rsid w:val="00F72AF0"/>
    <w:rsid w:val="00F76AB2"/>
    <w:rsid w:val="00F8606E"/>
    <w:rsid w:val="00F92076"/>
    <w:rsid w:val="00FA0102"/>
    <w:rsid w:val="00FA444D"/>
    <w:rsid w:val="00FA6BF8"/>
    <w:rsid w:val="00FB1A30"/>
    <w:rsid w:val="00FB34C0"/>
    <w:rsid w:val="00FB5A54"/>
    <w:rsid w:val="00FC6D9B"/>
    <w:rsid w:val="00FD72C5"/>
    <w:rsid w:val="00FE0363"/>
    <w:rsid w:val="00FE56EC"/>
    <w:rsid w:val="00FF6071"/>
    <w:rsid w:val="00FF6D59"/>
    <w:rsid w:val="00FF7D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7C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table" w:customStyle="1" w:styleId="TableGrid1">
    <w:name w:val="Table Grid1"/>
    <w:basedOn w:val="TableNormal"/>
    <w:next w:val="TableGrid"/>
    <w:uiPriority w:val="59"/>
    <w:rsid w:val="009D09B9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rsid w:val="009D09B9"/>
  </w:style>
  <w:style w:type="paragraph" w:styleId="NormalWeb">
    <w:name w:val="Normal (Web)"/>
    <w:basedOn w:val="Normal"/>
    <w:uiPriority w:val="99"/>
    <w:unhideWhenUsed/>
    <w:rsid w:val="00BF1C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BF1C9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0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64970C-87B8-46DE-94FE-CB30786B5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3347</TotalTime>
  <Pages>9</Pages>
  <Words>1193</Words>
  <Characters>6804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Rana Abdullah</cp:lastModifiedBy>
  <cp:revision>150</cp:revision>
  <dcterms:created xsi:type="dcterms:W3CDTF">2019-09-20T06:02:00Z</dcterms:created>
  <dcterms:modified xsi:type="dcterms:W3CDTF">2019-10-18T20:25:00Z</dcterms:modified>
</cp:coreProperties>
</file>